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hint="eastAsia" w:ascii="宋体" w:hAnsi="宋体" w:cs="宋体"/>
          <w:b/>
          <w:bCs/>
          <w:color w:val="auto"/>
          <w:kern w:val="0"/>
          <w:sz w:val="28"/>
          <w:szCs w:val="28"/>
          <w:lang w:val="en-US" w:eastAsia="zh-CN"/>
        </w:rPr>
      </w:pPr>
      <w:bookmarkStart w:id="0" w:name="_GoBack"/>
      <w:r>
        <w:rPr>
          <w:rFonts w:hint="eastAsia" w:ascii="宋体" w:hAnsi="宋体" w:eastAsia="宋体" w:cs="宋体"/>
          <w:b/>
          <w:bCs/>
          <w:color w:val="auto"/>
          <w:kern w:val="0"/>
          <w:sz w:val="28"/>
          <w:szCs w:val="28"/>
        </w:rPr>
        <w:t>佛山职业技术学院20</w:t>
      </w:r>
      <w:r>
        <w:rPr>
          <w:rFonts w:hint="eastAsia" w:ascii="宋体" w:hAnsi="宋体" w:eastAsia="宋体" w:cs="宋体"/>
          <w:b/>
          <w:bCs/>
          <w:color w:val="auto"/>
          <w:kern w:val="0"/>
          <w:sz w:val="28"/>
          <w:szCs w:val="28"/>
          <w:lang w:val="en-US" w:eastAsia="zh-CN"/>
        </w:rPr>
        <w:t>2</w:t>
      </w:r>
      <w:r>
        <w:rPr>
          <w:rFonts w:hint="eastAsia" w:ascii="宋体" w:hAnsi="宋体" w:cs="宋体"/>
          <w:b/>
          <w:bCs/>
          <w:color w:val="auto"/>
          <w:kern w:val="0"/>
          <w:sz w:val="28"/>
          <w:szCs w:val="28"/>
          <w:lang w:val="en-US" w:eastAsia="zh-CN"/>
        </w:rPr>
        <w:t>4</w:t>
      </w:r>
      <w:r>
        <w:rPr>
          <w:rFonts w:hint="eastAsia" w:ascii="宋体" w:hAnsi="宋体" w:eastAsia="宋体" w:cs="宋体"/>
          <w:b/>
          <w:bCs/>
          <w:color w:val="auto"/>
          <w:kern w:val="0"/>
          <w:sz w:val="28"/>
          <w:szCs w:val="28"/>
        </w:rPr>
        <w:t>届毕业生校园综合类</w:t>
      </w:r>
      <w:r>
        <w:rPr>
          <w:rFonts w:hint="eastAsia" w:ascii="宋体" w:hAnsi="宋体" w:cs="宋体"/>
          <w:b/>
          <w:bCs/>
          <w:color w:val="auto"/>
          <w:kern w:val="0"/>
          <w:sz w:val="28"/>
          <w:szCs w:val="28"/>
          <w:lang w:val="en-US" w:eastAsia="zh-CN"/>
        </w:rPr>
        <w:t>招聘会</w:t>
      </w:r>
    </w:p>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color w:val="auto"/>
          <w:kern w:val="0"/>
          <w:sz w:val="28"/>
          <w:szCs w:val="28"/>
        </w:rPr>
      </w:pPr>
      <w:r>
        <w:rPr>
          <w:rFonts w:hint="eastAsia" w:ascii="宋体" w:hAnsi="宋体" w:cs="宋体"/>
          <w:b/>
          <w:bCs/>
          <w:color w:val="auto"/>
          <w:kern w:val="0"/>
          <w:sz w:val="28"/>
          <w:szCs w:val="28"/>
          <w:lang w:val="en-US" w:eastAsia="zh-CN"/>
        </w:rPr>
        <w:t>暨佛山职业教育校企合作联盟专场招聘会</w:t>
      </w:r>
      <w:r>
        <w:rPr>
          <w:rFonts w:hint="eastAsia" w:ascii="宋体" w:hAnsi="宋体" w:eastAsia="宋体" w:cs="宋体"/>
          <w:b/>
          <w:bCs/>
          <w:color w:val="auto"/>
          <w:kern w:val="0"/>
          <w:sz w:val="28"/>
          <w:szCs w:val="28"/>
        </w:rPr>
        <w:t>邀请函</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jc w:val="left"/>
        <w:textAlignment w:val="auto"/>
        <w:outlineLvl w:val="9"/>
        <w:rPr>
          <w:rFonts w:ascii="宋体" w:hAnsi="宋体" w:cs="宋体"/>
          <w:color w:val="auto"/>
          <w:kern w:val="0"/>
          <w:sz w:val="24"/>
          <w:szCs w:val="24"/>
        </w:rPr>
      </w:pPr>
      <w:r>
        <w:rPr>
          <w:rFonts w:hint="eastAsia" w:ascii="宋体" w:hAnsi="宋体" w:cs="宋体"/>
          <w:color w:val="auto"/>
          <w:kern w:val="0"/>
          <w:sz w:val="24"/>
          <w:szCs w:val="24"/>
        </w:rPr>
        <w:t>尊敬的用人单位：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80" w:firstLineChars="200"/>
        <w:jc w:val="both"/>
        <w:textAlignment w:val="auto"/>
        <w:outlineLvl w:val="9"/>
        <w:rPr>
          <w:rFonts w:hint="eastAsia" w:ascii="宋体" w:hAnsi="宋体" w:cs="宋体"/>
          <w:color w:val="auto"/>
          <w:kern w:val="0"/>
          <w:sz w:val="24"/>
          <w:szCs w:val="24"/>
          <w:lang w:val="en-US" w:eastAsia="zh-CN"/>
        </w:rPr>
      </w:pPr>
      <w:r>
        <w:rPr>
          <w:rFonts w:hint="eastAsia" w:ascii="宋体" w:hAnsi="宋体" w:cs="宋体"/>
          <w:color w:val="auto"/>
          <w:kern w:val="0"/>
          <w:sz w:val="24"/>
          <w:szCs w:val="24"/>
          <w:lang w:val="en-US" w:eastAsia="zh-CN"/>
        </w:rPr>
        <w:t>为全面落实党中央、国务院以及省委、省政府对高校毕业生就业工作的决策部署，切实发挥校园招聘主渠道作用，搭建毕业生与用人单位的交流平台，定于2023年11月30日（星期四）在佛山职业技术学院举办2024届毕业生校园综合类招聘会暨佛山职业教育校企合作联盟专场招聘会，诚邀用人单位参加，</w:t>
      </w:r>
      <w:r>
        <w:rPr>
          <w:rFonts w:hint="default" w:ascii="宋体" w:hAnsi="宋体" w:cs="宋体"/>
          <w:color w:val="auto"/>
          <w:kern w:val="0"/>
          <w:sz w:val="24"/>
          <w:szCs w:val="24"/>
          <w:lang w:val="en-US" w:eastAsia="zh-CN"/>
        </w:rPr>
        <w:t>现将招聘会有关事项</w:t>
      </w:r>
      <w:r>
        <w:rPr>
          <w:rFonts w:hint="eastAsia" w:ascii="宋体" w:hAnsi="宋体" w:cs="宋体"/>
          <w:color w:val="auto"/>
          <w:kern w:val="0"/>
          <w:sz w:val="24"/>
          <w:szCs w:val="24"/>
          <w:lang w:val="en-US" w:eastAsia="zh-CN"/>
        </w:rPr>
        <w:t>函告</w:t>
      </w:r>
      <w:r>
        <w:rPr>
          <w:rFonts w:hint="default" w:ascii="宋体" w:hAnsi="宋体" w:cs="宋体"/>
          <w:color w:val="auto"/>
          <w:kern w:val="0"/>
          <w:sz w:val="24"/>
          <w:szCs w:val="24"/>
          <w:lang w:val="en-US" w:eastAsia="zh-CN"/>
        </w:rPr>
        <w:t>如下:</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82" w:firstLineChars="200"/>
        <w:jc w:val="left"/>
        <w:textAlignment w:val="auto"/>
        <w:outlineLvl w:val="9"/>
        <w:rPr>
          <w:rFonts w:hint="eastAsia" w:ascii="宋体" w:hAnsi="宋体" w:cs="宋体"/>
          <w:color w:val="auto"/>
          <w:kern w:val="0"/>
          <w:sz w:val="24"/>
          <w:szCs w:val="24"/>
        </w:rPr>
      </w:pPr>
      <w:r>
        <w:rPr>
          <w:rFonts w:hint="eastAsia" w:ascii="宋体" w:hAnsi="宋体" w:cs="宋体"/>
          <w:b/>
          <w:bCs/>
          <w:color w:val="auto"/>
          <w:kern w:val="0"/>
          <w:sz w:val="24"/>
          <w:szCs w:val="24"/>
        </w:rPr>
        <w:t>一</w:t>
      </w:r>
      <w:r>
        <w:rPr>
          <w:rFonts w:hint="eastAsia" w:ascii="宋体" w:hAnsi="宋体" w:cs="宋体"/>
          <w:b/>
          <w:bCs/>
          <w:color w:val="auto"/>
          <w:kern w:val="0"/>
          <w:sz w:val="24"/>
          <w:szCs w:val="24"/>
          <w:lang w:eastAsia="zh-CN"/>
        </w:rPr>
        <w:t>、</w:t>
      </w:r>
      <w:r>
        <w:rPr>
          <w:rFonts w:hint="eastAsia" w:ascii="宋体" w:hAnsi="宋体" w:cs="宋体"/>
          <w:b/>
          <w:bCs/>
          <w:color w:val="auto"/>
          <w:kern w:val="0"/>
          <w:sz w:val="24"/>
          <w:szCs w:val="24"/>
        </w:rPr>
        <w:t>时间</w:t>
      </w:r>
      <w:r>
        <w:rPr>
          <w:rFonts w:hint="eastAsia" w:ascii="宋体" w:hAnsi="宋体" w:cs="宋体"/>
          <w:color w:val="auto"/>
          <w:kern w:val="0"/>
          <w:sz w:val="24"/>
          <w:szCs w:val="24"/>
          <w:lang w:eastAsia="zh-CN"/>
        </w:rPr>
        <w:t>：</w:t>
      </w:r>
      <w:r>
        <w:rPr>
          <w:rFonts w:hint="eastAsia" w:ascii="宋体" w:hAnsi="宋体" w:cs="宋体"/>
          <w:color w:val="auto"/>
          <w:kern w:val="0"/>
          <w:sz w:val="24"/>
          <w:szCs w:val="24"/>
        </w:rPr>
        <w:t>20</w:t>
      </w:r>
      <w:r>
        <w:rPr>
          <w:rFonts w:hint="eastAsia" w:ascii="宋体" w:hAnsi="宋体" w:cs="宋体"/>
          <w:color w:val="auto"/>
          <w:kern w:val="0"/>
          <w:sz w:val="24"/>
          <w:szCs w:val="24"/>
          <w:lang w:val="en-US" w:eastAsia="zh-CN"/>
        </w:rPr>
        <w:t>23</w:t>
      </w:r>
      <w:r>
        <w:rPr>
          <w:rFonts w:hint="eastAsia" w:ascii="宋体" w:hAnsi="宋体" w:cs="宋体"/>
          <w:color w:val="auto"/>
          <w:kern w:val="0"/>
          <w:sz w:val="24"/>
          <w:szCs w:val="24"/>
        </w:rPr>
        <w:t>年1</w:t>
      </w:r>
      <w:r>
        <w:rPr>
          <w:rFonts w:hint="eastAsia" w:ascii="宋体" w:hAnsi="宋体" w:cs="宋体"/>
          <w:color w:val="auto"/>
          <w:kern w:val="0"/>
          <w:sz w:val="24"/>
          <w:szCs w:val="24"/>
          <w:lang w:val="en-US" w:eastAsia="zh-CN"/>
        </w:rPr>
        <w:t>1</w:t>
      </w:r>
      <w:r>
        <w:rPr>
          <w:rFonts w:hint="eastAsia" w:ascii="宋体" w:hAnsi="宋体" w:cs="宋体"/>
          <w:color w:val="auto"/>
          <w:kern w:val="0"/>
          <w:sz w:val="24"/>
          <w:szCs w:val="24"/>
        </w:rPr>
        <w:t>月</w:t>
      </w:r>
      <w:r>
        <w:rPr>
          <w:rFonts w:hint="eastAsia" w:ascii="宋体" w:hAnsi="宋体" w:cs="宋体"/>
          <w:color w:val="auto"/>
          <w:kern w:val="0"/>
          <w:sz w:val="24"/>
          <w:szCs w:val="24"/>
          <w:lang w:val="en-US" w:eastAsia="zh-CN"/>
        </w:rPr>
        <w:t>30</w:t>
      </w:r>
      <w:r>
        <w:rPr>
          <w:rFonts w:hint="eastAsia" w:ascii="宋体" w:hAnsi="宋体" w:cs="宋体"/>
          <w:color w:val="auto"/>
          <w:kern w:val="0"/>
          <w:sz w:val="24"/>
          <w:szCs w:val="24"/>
        </w:rPr>
        <w:t>日（星期</w:t>
      </w:r>
      <w:r>
        <w:rPr>
          <w:rFonts w:hint="eastAsia" w:ascii="宋体" w:hAnsi="宋体" w:cs="宋体"/>
          <w:color w:val="auto"/>
          <w:kern w:val="0"/>
          <w:sz w:val="24"/>
          <w:szCs w:val="24"/>
          <w:lang w:val="en-US" w:eastAsia="zh-CN"/>
        </w:rPr>
        <w:t>四</w:t>
      </w:r>
      <w:r>
        <w:rPr>
          <w:rFonts w:hint="eastAsia" w:ascii="宋体" w:hAnsi="宋体" w:cs="宋体"/>
          <w:color w:val="auto"/>
          <w:kern w:val="0"/>
          <w:sz w:val="24"/>
          <w:szCs w:val="24"/>
        </w:rPr>
        <w:t>）</w:t>
      </w:r>
      <w:r>
        <w:rPr>
          <w:rFonts w:hint="eastAsia" w:ascii="宋体" w:hAnsi="宋体" w:cs="宋体"/>
          <w:color w:val="auto"/>
          <w:kern w:val="0"/>
          <w:sz w:val="24"/>
          <w:szCs w:val="24"/>
          <w:lang w:val="en-US" w:eastAsia="zh-CN"/>
        </w:rPr>
        <w:t>14</w:t>
      </w:r>
      <w:r>
        <w:rPr>
          <w:rFonts w:hint="eastAsia" w:ascii="宋体" w:hAnsi="宋体" w:cs="宋体"/>
          <w:color w:val="auto"/>
          <w:kern w:val="0"/>
          <w:sz w:val="24"/>
          <w:szCs w:val="24"/>
        </w:rPr>
        <w:t>：</w:t>
      </w:r>
      <w:r>
        <w:rPr>
          <w:rFonts w:hint="eastAsia" w:ascii="宋体" w:hAnsi="宋体" w:cs="宋体"/>
          <w:color w:val="auto"/>
          <w:kern w:val="0"/>
          <w:sz w:val="24"/>
          <w:szCs w:val="24"/>
          <w:lang w:val="en-US" w:eastAsia="zh-CN"/>
        </w:rPr>
        <w:t>0</w:t>
      </w:r>
      <w:r>
        <w:rPr>
          <w:rFonts w:hint="eastAsia" w:ascii="宋体" w:hAnsi="宋体" w:cs="宋体"/>
          <w:color w:val="auto"/>
          <w:kern w:val="0"/>
          <w:sz w:val="24"/>
          <w:szCs w:val="24"/>
        </w:rPr>
        <w:t>0 — 1</w:t>
      </w:r>
      <w:r>
        <w:rPr>
          <w:rFonts w:hint="eastAsia" w:ascii="宋体" w:hAnsi="宋体" w:cs="宋体"/>
          <w:color w:val="auto"/>
          <w:kern w:val="0"/>
          <w:sz w:val="24"/>
          <w:szCs w:val="24"/>
          <w:lang w:val="en-US" w:eastAsia="zh-CN"/>
        </w:rPr>
        <w:t>7</w:t>
      </w:r>
      <w:r>
        <w:rPr>
          <w:rFonts w:hint="eastAsia" w:ascii="宋体" w:hAnsi="宋体" w:cs="宋体"/>
          <w:color w:val="auto"/>
          <w:kern w:val="0"/>
          <w:sz w:val="24"/>
          <w:szCs w:val="24"/>
        </w:rPr>
        <w:t>：00</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82" w:firstLineChars="200"/>
        <w:jc w:val="left"/>
        <w:textAlignment w:val="auto"/>
        <w:outlineLvl w:val="9"/>
        <w:rPr>
          <w:rFonts w:hint="eastAsia" w:ascii="宋体" w:hAnsi="宋体" w:cs="宋体"/>
          <w:color w:val="auto"/>
          <w:kern w:val="0"/>
          <w:sz w:val="24"/>
          <w:szCs w:val="24"/>
        </w:rPr>
      </w:pPr>
      <w:r>
        <w:rPr>
          <w:rFonts w:hint="eastAsia" w:ascii="宋体" w:hAnsi="宋体" w:cs="宋体"/>
          <w:b/>
          <w:bCs/>
          <w:color w:val="auto"/>
          <w:kern w:val="0"/>
          <w:sz w:val="24"/>
          <w:szCs w:val="24"/>
          <w:lang w:val="en-US" w:eastAsia="zh-CN"/>
        </w:rPr>
        <w:t>二</w:t>
      </w:r>
      <w:r>
        <w:rPr>
          <w:rFonts w:hint="eastAsia" w:ascii="宋体" w:hAnsi="宋体" w:cs="宋体"/>
          <w:b/>
          <w:bCs/>
          <w:color w:val="auto"/>
          <w:kern w:val="0"/>
          <w:sz w:val="24"/>
          <w:szCs w:val="24"/>
        </w:rPr>
        <w:t>、地点</w:t>
      </w:r>
      <w:r>
        <w:rPr>
          <w:rFonts w:hint="eastAsia" w:ascii="宋体" w:hAnsi="宋体" w:cs="宋体"/>
          <w:color w:val="auto"/>
          <w:kern w:val="0"/>
          <w:sz w:val="24"/>
          <w:szCs w:val="24"/>
          <w:lang w:eastAsia="zh-CN"/>
        </w:rPr>
        <w:t>：</w:t>
      </w:r>
      <w:r>
        <w:rPr>
          <w:rFonts w:hint="eastAsia" w:ascii="宋体" w:hAnsi="宋体" w:cs="宋体"/>
          <w:color w:val="auto"/>
          <w:kern w:val="0"/>
          <w:sz w:val="24"/>
          <w:szCs w:val="24"/>
        </w:rPr>
        <w:t>佛山市三水区乐平镇职教路3号学校</w:t>
      </w:r>
      <w:r>
        <w:rPr>
          <w:rFonts w:hint="eastAsia" w:ascii="宋体" w:hAnsi="宋体" w:cs="宋体"/>
          <w:color w:val="auto"/>
          <w:kern w:val="0"/>
          <w:sz w:val="24"/>
          <w:szCs w:val="24"/>
          <w:lang w:eastAsia="zh-CN"/>
        </w:rPr>
        <w:t>南运动场</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82" w:firstLineChars="200"/>
        <w:jc w:val="left"/>
        <w:textAlignment w:val="auto"/>
        <w:outlineLvl w:val="9"/>
        <w:rPr>
          <w:rFonts w:hint="eastAsia" w:ascii="宋体" w:hAnsi="宋体" w:cs="宋体"/>
          <w:color w:val="auto"/>
          <w:kern w:val="0"/>
          <w:sz w:val="24"/>
          <w:szCs w:val="24"/>
          <w:lang w:val="en-US" w:eastAsia="zh-CN"/>
        </w:rPr>
      </w:pPr>
      <w:r>
        <w:rPr>
          <w:rFonts w:hint="eastAsia" w:ascii="宋体" w:hAnsi="宋体" w:cs="宋体"/>
          <w:b/>
          <w:bCs/>
          <w:color w:val="auto"/>
          <w:kern w:val="0"/>
          <w:sz w:val="24"/>
          <w:szCs w:val="24"/>
          <w:lang w:val="en-US" w:eastAsia="zh-CN"/>
        </w:rPr>
        <w:t>三</w:t>
      </w:r>
      <w:r>
        <w:rPr>
          <w:rFonts w:hint="eastAsia" w:ascii="宋体" w:hAnsi="宋体" w:cs="宋体"/>
          <w:b/>
          <w:bCs/>
          <w:color w:val="auto"/>
          <w:kern w:val="0"/>
          <w:sz w:val="24"/>
          <w:szCs w:val="24"/>
        </w:rPr>
        <w:t>、</w:t>
      </w:r>
      <w:r>
        <w:rPr>
          <w:rFonts w:hint="eastAsia" w:ascii="宋体" w:hAnsi="宋体" w:cs="宋体"/>
          <w:b/>
          <w:bCs/>
          <w:color w:val="auto"/>
          <w:kern w:val="0"/>
          <w:sz w:val="24"/>
          <w:szCs w:val="24"/>
          <w:lang w:val="en-US" w:eastAsia="zh-CN"/>
        </w:rPr>
        <w:t>报名要求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80" w:firstLineChars="200"/>
        <w:jc w:val="both"/>
        <w:textAlignment w:val="auto"/>
        <w:outlineLvl w:val="9"/>
        <w:rPr>
          <w:rFonts w:hint="default" w:ascii="宋体" w:hAnsi="宋体" w:cs="宋体"/>
          <w:color w:val="auto"/>
          <w:kern w:val="0"/>
          <w:sz w:val="24"/>
          <w:szCs w:val="24"/>
          <w:lang w:val="en-US" w:eastAsia="zh-CN"/>
        </w:rPr>
      </w:pPr>
      <w:r>
        <w:rPr>
          <w:rFonts w:hint="eastAsia" w:ascii="宋体" w:hAnsi="宋体" w:cs="宋体"/>
          <w:color w:val="auto"/>
          <w:kern w:val="0"/>
          <w:sz w:val="24"/>
          <w:szCs w:val="24"/>
          <w:lang w:val="en-US" w:eastAsia="zh-CN"/>
        </w:rPr>
        <w:t>仅接受与我校毕业生专业相关的用人单位报名参会。</w:t>
      </w:r>
      <w:r>
        <w:rPr>
          <w:rFonts w:hint="default" w:ascii="宋体" w:hAnsi="宋体" w:cs="宋体"/>
          <w:color w:val="auto"/>
          <w:kern w:val="0"/>
          <w:sz w:val="24"/>
          <w:szCs w:val="24"/>
          <w:lang w:val="en-US" w:eastAsia="zh-CN"/>
        </w:rPr>
        <w:t>不接受</w:t>
      </w:r>
      <w:r>
        <w:rPr>
          <w:rFonts w:hint="eastAsia" w:ascii="宋体" w:hAnsi="宋体" w:cs="宋体"/>
          <w:color w:val="auto"/>
          <w:kern w:val="0"/>
          <w:sz w:val="24"/>
          <w:szCs w:val="24"/>
          <w:lang w:val="en-US" w:eastAsia="zh-CN"/>
        </w:rPr>
        <w:t>以下单位（岗位）</w:t>
      </w:r>
      <w:r>
        <w:rPr>
          <w:rFonts w:hint="default" w:ascii="宋体" w:hAnsi="宋体" w:cs="宋体"/>
          <w:color w:val="auto"/>
          <w:kern w:val="0"/>
          <w:sz w:val="24"/>
          <w:szCs w:val="24"/>
          <w:lang w:val="en-US" w:eastAsia="zh-CN"/>
        </w:rPr>
        <w:t>报名：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80" w:firstLineChars="200"/>
        <w:jc w:val="both"/>
        <w:textAlignment w:val="auto"/>
        <w:outlineLvl w:val="9"/>
        <w:rPr>
          <w:rFonts w:hint="default" w:ascii="宋体" w:hAnsi="宋体" w:cs="宋体"/>
          <w:color w:val="auto"/>
          <w:kern w:val="0"/>
          <w:sz w:val="24"/>
          <w:szCs w:val="24"/>
          <w:lang w:val="en-US" w:eastAsia="zh-CN"/>
        </w:rPr>
      </w:pPr>
      <w:r>
        <w:rPr>
          <w:rFonts w:hint="default" w:ascii="宋体" w:hAnsi="宋体" w:cs="宋体"/>
          <w:color w:val="auto"/>
          <w:kern w:val="0"/>
          <w:sz w:val="24"/>
          <w:szCs w:val="24"/>
          <w:lang w:val="en-US" w:eastAsia="zh-CN"/>
        </w:rPr>
        <w:t>1.编造虚假招聘信息进行招聘</w:t>
      </w:r>
      <w:r>
        <w:rPr>
          <w:rFonts w:hint="eastAsia" w:ascii="宋体" w:hAnsi="宋体" w:cs="宋体"/>
          <w:color w:val="auto"/>
          <w:kern w:val="0"/>
          <w:sz w:val="24"/>
          <w:szCs w:val="24"/>
          <w:lang w:val="en-US" w:eastAsia="zh-CN"/>
        </w:rPr>
        <w:t>的单位</w:t>
      </w:r>
      <w:r>
        <w:rPr>
          <w:rFonts w:hint="default" w:ascii="宋体" w:hAnsi="宋体" w:cs="宋体"/>
          <w:color w:val="auto"/>
          <w:kern w:val="0"/>
          <w:sz w:val="24"/>
          <w:szCs w:val="24"/>
          <w:lang w:val="en-US" w:eastAsia="zh-CN"/>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80" w:firstLineChars="200"/>
        <w:jc w:val="both"/>
        <w:textAlignment w:val="auto"/>
        <w:outlineLvl w:val="9"/>
        <w:rPr>
          <w:rFonts w:hint="default" w:ascii="宋体" w:hAnsi="宋体" w:cs="宋体"/>
          <w:color w:val="auto"/>
          <w:kern w:val="0"/>
          <w:sz w:val="24"/>
          <w:szCs w:val="24"/>
          <w:lang w:val="en-US" w:eastAsia="zh-CN"/>
        </w:rPr>
      </w:pPr>
      <w:r>
        <w:rPr>
          <w:rFonts w:hint="eastAsia" w:ascii="宋体" w:hAnsi="宋体" w:cs="宋体"/>
          <w:color w:val="auto"/>
          <w:kern w:val="0"/>
          <w:sz w:val="24"/>
          <w:szCs w:val="24"/>
          <w:lang w:val="en-US" w:eastAsia="zh-CN"/>
        </w:rPr>
        <w:t>2</w:t>
      </w:r>
      <w:r>
        <w:rPr>
          <w:rFonts w:hint="default" w:ascii="宋体" w:hAnsi="宋体" w:cs="宋体"/>
          <w:color w:val="auto"/>
          <w:kern w:val="0"/>
          <w:sz w:val="24"/>
          <w:szCs w:val="24"/>
          <w:lang w:val="en-US" w:eastAsia="zh-CN"/>
        </w:rPr>
        <w:t>.有过不良信用记录或在我校往届招聘活动中有过不当行为的企业；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80" w:firstLineChars="200"/>
        <w:jc w:val="both"/>
        <w:textAlignment w:val="auto"/>
        <w:outlineLvl w:val="9"/>
        <w:rPr>
          <w:rFonts w:hint="default" w:ascii="宋体" w:hAnsi="宋体" w:cs="宋体"/>
          <w:color w:val="auto"/>
          <w:kern w:val="0"/>
          <w:sz w:val="24"/>
          <w:szCs w:val="24"/>
          <w:lang w:val="en-US" w:eastAsia="zh-CN"/>
        </w:rPr>
      </w:pPr>
      <w:r>
        <w:rPr>
          <w:rFonts w:hint="eastAsia" w:ascii="宋体" w:hAnsi="宋体" w:cs="宋体"/>
          <w:color w:val="auto"/>
          <w:kern w:val="0"/>
          <w:sz w:val="24"/>
          <w:szCs w:val="24"/>
          <w:lang w:val="en-US" w:eastAsia="zh-CN"/>
        </w:rPr>
        <w:t>3.招聘劳务派遣岗位的单位</w:t>
      </w:r>
      <w:r>
        <w:rPr>
          <w:rFonts w:hint="default" w:ascii="宋体" w:hAnsi="宋体" w:cs="宋体"/>
          <w:color w:val="auto"/>
          <w:kern w:val="0"/>
          <w:sz w:val="24"/>
          <w:szCs w:val="24"/>
          <w:lang w:val="en-US" w:eastAsia="zh-CN"/>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82" w:firstLineChars="200"/>
        <w:jc w:val="both"/>
        <w:textAlignment w:val="auto"/>
        <w:outlineLvl w:val="9"/>
        <w:rPr>
          <w:rFonts w:hint="eastAsia" w:ascii="宋体" w:hAnsi="宋体" w:cs="宋体"/>
          <w:b w:val="0"/>
          <w:bCs w:val="0"/>
          <w:color w:val="auto"/>
          <w:kern w:val="0"/>
          <w:sz w:val="24"/>
          <w:szCs w:val="24"/>
          <w:lang w:val="en-US" w:eastAsia="zh-CN"/>
        </w:rPr>
      </w:pPr>
      <w:r>
        <w:rPr>
          <w:rFonts w:hint="eastAsia" w:ascii="宋体" w:hAnsi="宋体" w:cs="宋体"/>
          <w:b/>
          <w:bCs/>
          <w:color w:val="auto"/>
          <w:kern w:val="0"/>
          <w:sz w:val="24"/>
          <w:szCs w:val="24"/>
          <w:lang w:val="en-US" w:eastAsia="zh-CN"/>
        </w:rPr>
        <w:t>四、报名方式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80" w:firstLineChars="200"/>
        <w:jc w:val="both"/>
        <w:textAlignment w:val="auto"/>
        <w:outlineLvl w:val="9"/>
        <w:rPr>
          <w:rFonts w:hint="eastAsia" w:ascii="仿宋" w:hAnsi="仿宋" w:eastAsia="仿宋" w:cs="仿宋"/>
          <w:b w:val="0"/>
          <w:bCs w:val="0"/>
          <w:color w:val="auto"/>
          <w:sz w:val="28"/>
          <w:szCs w:val="28"/>
          <w:u w:val="none"/>
          <w:lang w:val="en-US" w:eastAsia="zh-CN"/>
        </w:rPr>
      </w:pPr>
      <w:r>
        <w:rPr>
          <w:rFonts w:hint="eastAsia" w:ascii="宋体" w:hAnsi="宋体" w:cs="宋体"/>
          <w:b w:val="0"/>
          <w:bCs w:val="0"/>
          <w:color w:val="auto"/>
          <w:kern w:val="0"/>
          <w:sz w:val="24"/>
          <w:szCs w:val="24"/>
          <w:lang w:val="en-US" w:eastAsia="zh-CN"/>
        </w:rPr>
        <w:t>（一）本场活动依托“智通人才连锁集团·校校招平台”开展线上报名并发布招聘岗位。</w:t>
      </w:r>
      <w:r>
        <w:rPr>
          <w:rFonts w:hint="eastAsia" w:ascii="宋体" w:hAnsi="宋体" w:cs="宋体"/>
          <w:b/>
          <w:bCs/>
          <w:color w:val="auto"/>
          <w:kern w:val="0"/>
          <w:sz w:val="24"/>
          <w:szCs w:val="24"/>
          <w:lang w:val="en-US" w:eastAsia="zh-CN"/>
        </w:rPr>
        <w:t>通过审核的招聘单位可同时依托“校校招”平台开展线上招聘。</w:t>
      </w:r>
      <w:r>
        <w:rPr>
          <w:rFonts w:hint="eastAsia" w:ascii="宋体" w:hAnsi="宋体" w:cs="宋体"/>
          <w:b w:val="0"/>
          <w:bCs w:val="0"/>
          <w:color w:val="auto"/>
          <w:kern w:val="0"/>
          <w:sz w:val="24"/>
          <w:szCs w:val="24"/>
          <w:lang w:val="en-US" w:eastAsia="zh-CN"/>
        </w:rPr>
        <w:t>详细报名流程，见附件《佛山职业技术学院校园综合类招聘会企业参会操作流程》。</w:t>
      </w:r>
      <w:r>
        <w:rPr>
          <w:rFonts w:hint="eastAsia" w:ascii="宋体" w:hAnsi="宋体" w:eastAsia="宋体" w:cs="宋体"/>
          <w:b w:val="0"/>
          <w:bCs w:val="0"/>
          <w:color w:val="auto"/>
          <w:spacing w:val="15"/>
          <w:kern w:val="0"/>
          <w:sz w:val="24"/>
          <w:szCs w:val="24"/>
          <w:lang w:val="en-US" w:eastAsia="zh-CN" w:bidi="ar"/>
        </w:rPr>
        <w:t>网址：</w:t>
      </w:r>
      <w:r>
        <w:rPr>
          <w:rFonts w:hint="eastAsia" w:ascii="宋体" w:hAnsi="宋体" w:cs="宋体"/>
          <w:b w:val="0"/>
          <w:bCs w:val="0"/>
          <w:color w:val="auto"/>
          <w:kern w:val="0"/>
          <w:sz w:val="24"/>
          <w:szCs w:val="24"/>
          <w:lang w:val="en-US" w:eastAsia="zh-CN"/>
        </w:rPr>
        <w:fldChar w:fldCharType="begin"/>
      </w:r>
      <w:r>
        <w:rPr>
          <w:rFonts w:hint="eastAsia" w:ascii="宋体" w:hAnsi="宋体" w:cs="宋体"/>
          <w:b w:val="0"/>
          <w:bCs w:val="0"/>
          <w:color w:val="auto"/>
          <w:kern w:val="0"/>
          <w:sz w:val="24"/>
          <w:szCs w:val="24"/>
          <w:lang w:val="en-US" w:eastAsia="zh-CN"/>
        </w:rPr>
        <w:instrText xml:space="preserve"> HYPERLINK "https://hrxxz.job5156.com/apply?prodId=1297" </w:instrText>
      </w:r>
      <w:r>
        <w:rPr>
          <w:rFonts w:hint="eastAsia" w:ascii="宋体" w:hAnsi="宋体" w:cs="宋体"/>
          <w:b w:val="0"/>
          <w:bCs w:val="0"/>
          <w:color w:val="auto"/>
          <w:kern w:val="0"/>
          <w:sz w:val="24"/>
          <w:szCs w:val="24"/>
          <w:lang w:val="en-US" w:eastAsia="zh-CN"/>
        </w:rPr>
        <w:fldChar w:fldCharType="separate"/>
      </w:r>
      <w:r>
        <w:rPr>
          <w:rFonts w:hint="eastAsia" w:ascii="宋体" w:hAnsi="宋体" w:cs="宋体"/>
          <w:b w:val="0"/>
          <w:bCs w:val="0"/>
          <w:color w:val="auto"/>
          <w:kern w:val="0"/>
          <w:sz w:val="24"/>
          <w:szCs w:val="24"/>
          <w:lang w:val="en-US" w:eastAsia="zh-CN"/>
        </w:rPr>
        <w:t>https://hrxxz.job5156.com/apply?prodId=1297</w:t>
      </w:r>
      <w:r>
        <w:rPr>
          <w:rFonts w:hint="eastAsia" w:ascii="宋体" w:hAnsi="宋体" w:cs="宋体"/>
          <w:b w:val="0"/>
          <w:bCs w:val="0"/>
          <w:color w:val="auto"/>
          <w:kern w:val="0"/>
          <w:sz w:val="24"/>
          <w:szCs w:val="24"/>
          <w:lang w:val="en-US" w:eastAsia="zh-CN"/>
        </w:rPr>
        <w:fldChar w:fldCharType="end"/>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80" w:firstLineChars="200"/>
        <w:jc w:val="both"/>
        <w:textAlignment w:val="auto"/>
        <w:outlineLvl w:val="9"/>
        <w:rPr>
          <w:rFonts w:hint="eastAsia" w:ascii="宋体" w:hAnsi="宋体" w:cs="宋体"/>
          <w:b w:val="0"/>
          <w:bCs w:val="0"/>
          <w:color w:val="auto"/>
          <w:kern w:val="0"/>
          <w:sz w:val="24"/>
          <w:szCs w:val="24"/>
          <w:lang w:val="en-US" w:eastAsia="zh-CN"/>
        </w:rPr>
      </w:pPr>
      <w:r>
        <w:rPr>
          <w:rFonts w:hint="eastAsia" w:ascii="宋体" w:hAnsi="宋体" w:cs="宋体"/>
          <w:b w:val="0"/>
          <w:bCs w:val="0"/>
          <w:color w:val="auto"/>
          <w:kern w:val="0"/>
          <w:sz w:val="24"/>
          <w:szCs w:val="24"/>
          <w:lang w:val="en-US" w:eastAsia="zh-CN"/>
        </w:rPr>
        <w:t>（二）报名时间：即日起-2023年11月15日12:00</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80" w:firstLineChars="200"/>
        <w:jc w:val="both"/>
        <w:textAlignment w:val="auto"/>
        <w:outlineLvl w:val="9"/>
        <w:rPr>
          <w:rFonts w:hint="default" w:ascii="宋体" w:hAnsi="宋体" w:cs="宋体"/>
          <w:b w:val="0"/>
          <w:bCs w:val="0"/>
          <w:color w:val="auto"/>
          <w:kern w:val="0"/>
          <w:sz w:val="24"/>
          <w:szCs w:val="24"/>
          <w:lang w:val="en-US" w:eastAsia="zh-CN"/>
        </w:rPr>
      </w:pPr>
      <w:r>
        <w:rPr>
          <w:rFonts w:hint="eastAsia" w:ascii="宋体" w:hAnsi="宋体" w:cs="宋体"/>
          <w:b w:val="0"/>
          <w:bCs w:val="0"/>
          <w:color w:val="auto"/>
          <w:kern w:val="0"/>
          <w:sz w:val="24"/>
          <w:szCs w:val="24"/>
          <w:lang w:val="en-US" w:eastAsia="zh-CN"/>
        </w:rPr>
        <w:t>（三）报名提交材料：在“校校招”平台上传加盖单位公章的营业执照，并发布企业招聘岗位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80" w:firstLineChars="200"/>
        <w:jc w:val="both"/>
        <w:textAlignment w:val="auto"/>
        <w:outlineLvl w:val="9"/>
        <w:rPr>
          <w:rFonts w:hint="eastAsia" w:ascii="宋体" w:hAnsi="宋体" w:cs="宋体"/>
          <w:color w:val="auto"/>
          <w:kern w:val="0"/>
          <w:sz w:val="24"/>
          <w:szCs w:val="24"/>
          <w:lang w:val="en-US" w:eastAsia="zh-CN"/>
        </w:rPr>
      </w:pPr>
      <w:r>
        <w:rPr>
          <w:rFonts w:hint="eastAsia" w:ascii="宋体" w:hAnsi="宋体" w:cs="宋体"/>
          <w:color w:val="auto"/>
          <w:kern w:val="0"/>
          <w:sz w:val="24"/>
          <w:szCs w:val="24"/>
          <w:lang w:val="en-US" w:eastAsia="zh-CN"/>
        </w:rPr>
        <w:t>（四）</w:t>
      </w:r>
      <w:r>
        <w:rPr>
          <w:rFonts w:hint="eastAsia" w:ascii="宋体" w:hAnsi="宋体" w:cs="宋体"/>
          <w:color w:val="auto"/>
          <w:kern w:val="0"/>
          <w:sz w:val="24"/>
          <w:szCs w:val="24"/>
        </w:rPr>
        <w:t>公布</w:t>
      </w:r>
      <w:r>
        <w:rPr>
          <w:rFonts w:hint="eastAsia" w:ascii="宋体" w:hAnsi="宋体" w:cs="宋体"/>
          <w:color w:val="auto"/>
          <w:kern w:val="0"/>
          <w:sz w:val="24"/>
          <w:szCs w:val="24"/>
          <w:lang w:val="en-US" w:eastAsia="zh-CN"/>
        </w:rPr>
        <w:t>现场</w:t>
      </w:r>
      <w:r>
        <w:rPr>
          <w:rFonts w:hint="eastAsia" w:ascii="宋体" w:hAnsi="宋体" w:cs="宋体"/>
          <w:color w:val="auto"/>
          <w:kern w:val="0"/>
          <w:sz w:val="24"/>
          <w:szCs w:val="24"/>
        </w:rPr>
        <w:t>参会单位</w:t>
      </w:r>
      <w:r>
        <w:rPr>
          <w:rFonts w:hint="eastAsia" w:ascii="宋体" w:hAnsi="宋体" w:cs="宋体"/>
          <w:color w:val="auto"/>
          <w:kern w:val="0"/>
          <w:sz w:val="24"/>
          <w:szCs w:val="24"/>
          <w:lang w:eastAsia="zh-CN"/>
        </w:rPr>
        <w:t>：</w:t>
      </w:r>
      <w:r>
        <w:rPr>
          <w:rFonts w:hint="eastAsia" w:ascii="宋体" w:hAnsi="宋体" w:cs="宋体"/>
          <w:b/>
          <w:bCs/>
          <w:color w:val="auto"/>
          <w:kern w:val="0"/>
          <w:sz w:val="24"/>
          <w:szCs w:val="24"/>
        </w:rPr>
        <w:t>我校将于11月</w:t>
      </w:r>
      <w:r>
        <w:rPr>
          <w:rFonts w:hint="eastAsia" w:ascii="宋体" w:hAnsi="宋体" w:cs="宋体"/>
          <w:b/>
          <w:bCs/>
          <w:color w:val="auto"/>
          <w:kern w:val="0"/>
          <w:sz w:val="24"/>
          <w:szCs w:val="24"/>
          <w:lang w:val="en-US" w:eastAsia="zh-CN"/>
        </w:rPr>
        <w:t>20</w:t>
      </w:r>
      <w:r>
        <w:rPr>
          <w:rFonts w:hint="eastAsia" w:ascii="宋体" w:hAnsi="宋体" w:cs="宋体"/>
          <w:b/>
          <w:bCs/>
          <w:color w:val="auto"/>
          <w:kern w:val="0"/>
          <w:sz w:val="24"/>
          <w:szCs w:val="24"/>
        </w:rPr>
        <w:t>日</w:t>
      </w:r>
      <w:r>
        <w:rPr>
          <w:rFonts w:hint="eastAsia" w:ascii="宋体" w:hAnsi="宋体" w:cs="宋体"/>
          <w:b/>
          <w:bCs/>
          <w:color w:val="auto"/>
          <w:kern w:val="0"/>
          <w:sz w:val="24"/>
          <w:szCs w:val="24"/>
          <w:lang w:val="en-US" w:eastAsia="zh-CN"/>
        </w:rPr>
        <w:t>前</w:t>
      </w:r>
      <w:r>
        <w:rPr>
          <w:rFonts w:hint="eastAsia" w:ascii="宋体" w:hAnsi="宋体" w:cs="宋体"/>
          <w:b/>
          <w:bCs/>
          <w:color w:val="auto"/>
          <w:kern w:val="0"/>
          <w:sz w:val="24"/>
          <w:szCs w:val="24"/>
        </w:rPr>
        <w:t>在学校</w:t>
      </w:r>
      <w:r>
        <w:rPr>
          <w:rFonts w:hint="eastAsia" w:ascii="宋体" w:hAnsi="宋体" w:cs="宋体"/>
          <w:b/>
          <w:bCs/>
          <w:color w:val="auto"/>
          <w:kern w:val="0"/>
          <w:sz w:val="24"/>
          <w:szCs w:val="24"/>
          <w:lang w:val="en-US" w:eastAsia="zh-CN"/>
        </w:rPr>
        <w:t>就业指导</w:t>
      </w:r>
      <w:r>
        <w:rPr>
          <w:rFonts w:hint="eastAsia" w:ascii="宋体" w:hAnsi="宋体" w:cs="宋体"/>
          <w:b/>
          <w:bCs/>
          <w:color w:val="auto"/>
          <w:kern w:val="0"/>
          <w:sz w:val="24"/>
          <w:szCs w:val="24"/>
        </w:rPr>
        <w:t>网站（</w:t>
      </w:r>
      <w:r>
        <w:rPr>
          <w:rFonts w:hint="eastAsia" w:ascii="宋体" w:hAnsi="宋体" w:cs="宋体"/>
          <w:b/>
          <w:bCs/>
          <w:color w:val="auto"/>
          <w:kern w:val="0"/>
          <w:sz w:val="24"/>
          <w:szCs w:val="24"/>
          <w:lang w:val="en-US" w:eastAsia="zh-CN"/>
        </w:rPr>
        <w:t>https://jy.fspt.edu.cn/</w:t>
      </w:r>
      <w:r>
        <w:rPr>
          <w:rFonts w:hint="eastAsia" w:ascii="宋体" w:hAnsi="宋体" w:cs="宋体"/>
          <w:b/>
          <w:bCs/>
          <w:color w:val="auto"/>
          <w:kern w:val="0"/>
          <w:sz w:val="24"/>
          <w:szCs w:val="24"/>
        </w:rPr>
        <w:t>）</w:t>
      </w:r>
      <w:r>
        <w:rPr>
          <w:rFonts w:hint="eastAsia" w:ascii="宋体" w:hAnsi="宋体" w:cs="宋体"/>
          <w:b/>
          <w:bCs/>
          <w:color w:val="auto"/>
          <w:kern w:val="0"/>
          <w:sz w:val="24"/>
          <w:szCs w:val="24"/>
          <w:lang w:eastAsia="zh-CN"/>
        </w:rPr>
        <w:t>“</w:t>
      </w:r>
      <w:r>
        <w:rPr>
          <w:rFonts w:hint="eastAsia" w:ascii="宋体" w:hAnsi="宋体" w:cs="宋体"/>
          <w:b/>
          <w:bCs/>
          <w:color w:val="auto"/>
          <w:kern w:val="0"/>
          <w:sz w:val="24"/>
          <w:szCs w:val="24"/>
          <w:lang w:val="en-US" w:eastAsia="zh-CN"/>
        </w:rPr>
        <w:t>招聘会信息</w:t>
      </w:r>
      <w:r>
        <w:rPr>
          <w:rFonts w:hint="eastAsia" w:ascii="宋体" w:hAnsi="宋体" w:cs="宋体"/>
          <w:b/>
          <w:bCs/>
          <w:color w:val="auto"/>
          <w:kern w:val="0"/>
          <w:sz w:val="24"/>
          <w:szCs w:val="24"/>
          <w:lang w:eastAsia="zh-CN"/>
        </w:rPr>
        <w:t>”</w:t>
      </w:r>
      <w:r>
        <w:rPr>
          <w:rFonts w:hint="eastAsia" w:ascii="宋体" w:hAnsi="宋体" w:cs="宋体"/>
          <w:b/>
          <w:bCs/>
          <w:color w:val="auto"/>
          <w:kern w:val="0"/>
          <w:sz w:val="24"/>
          <w:szCs w:val="24"/>
          <w:lang w:val="en-US" w:eastAsia="zh-CN"/>
        </w:rPr>
        <w:t>一栏</w:t>
      </w:r>
      <w:r>
        <w:rPr>
          <w:rFonts w:hint="eastAsia" w:ascii="宋体" w:hAnsi="宋体" w:cs="宋体"/>
          <w:b/>
          <w:bCs/>
          <w:color w:val="auto"/>
          <w:kern w:val="0"/>
          <w:sz w:val="24"/>
          <w:szCs w:val="24"/>
        </w:rPr>
        <w:t>公布</w:t>
      </w:r>
      <w:r>
        <w:rPr>
          <w:rFonts w:hint="eastAsia" w:ascii="宋体" w:hAnsi="宋体" w:cs="宋体"/>
          <w:b/>
          <w:bCs/>
          <w:color w:val="auto"/>
          <w:kern w:val="0"/>
          <w:sz w:val="24"/>
          <w:szCs w:val="24"/>
          <w:lang w:val="en-US" w:eastAsia="zh-CN"/>
        </w:rPr>
        <w:t>线下招聘会入选</w:t>
      </w:r>
      <w:r>
        <w:rPr>
          <w:rFonts w:hint="eastAsia" w:ascii="宋体" w:hAnsi="宋体" w:cs="宋体"/>
          <w:b/>
          <w:bCs/>
          <w:color w:val="auto"/>
          <w:kern w:val="0"/>
          <w:sz w:val="24"/>
          <w:szCs w:val="24"/>
        </w:rPr>
        <w:t>参会单位</w:t>
      </w:r>
      <w:r>
        <w:rPr>
          <w:rFonts w:hint="eastAsia" w:ascii="宋体" w:hAnsi="宋体" w:cs="宋体"/>
          <w:b/>
          <w:bCs/>
          <w:color w:val="auto"/>
          <w:kern w:val="0"/>
          <w:sz w:val="24"/>
          <w:szCs w:val="24"/>
          <w:lang w:val="en-US" w:eastAsia="zh-CN"/>
        </w:rPr>
        <w:t>及微信</w:t>
      </w:r>
      <w:r>
        <w:rPr>
          <w:rFonts w:hint="default" w:ascii="宋体" w:hAnsi="宋体" w:cs="宋体"/>
          <w:b/>
          <w:bCs/>
          <w:color w:val="auto"/>
          <w:kern w:val="0"/>
          <w:sz w:val="24"/>
          <w:szCs w:val="24"/>
        </w:rPr>
        <w:t>服务群</w:t>
      </w:r>
      <w:r>
        <w:rPr>
          <w:rFonts w:hint="eastAsia" w:ascii="宋体" w:hAnsi="宋体" w:cs="宋体"/>
          <w:b/>
          <w:bCs/>
          <w:color w:val="auto"/>
          <w:kern w:val="0"/>
          <w:sz w:val="24"/>
          <w:szCs w:val="24"/>
          <w:lang w:val="en-US" w:eastAsia="zh-CN"/>
        </w:rPr>
        <w:t>号</w:t>
      </w:r>
      <w:r>
        <w:rPr>
          <w:rFonts w:hint="eastAsia" w:ascii="宋体" w:hAnsi="宋体" w:cs="宋体"/>
          <w:b/>
          <w:bCs/>
          <w:color w:val="auto"/>
          <w:kern w:val="0"/>
          <w:sz w:val="24"/>
          <w:szCs w:val="24"/>
          <w:lang w:eastAsia="zh-CN"/>
        </w:rPr>
        <w:t>。</w:t>
      </w:r>
      <w:r>
        <w:rPr>
          <w:rFonts w:hint="eastAsia" w:ascii="宋体" w:hAnsi="宋体" w:cs="宋体"/>
          <w:color w:val="auto"/>
          <w:kern w:val="0"/>
          <w:sz w:val="24"/>
          <w:szCs w:val="24"/>
          <w:lang w:val="en-US" w:eastAsia="zh-CN"/>
        </w:rPr>
        <w:t>主办方将通过微信服务群</w:t>
      </w:r>
      <w:r>
        <w:rPr>
          <w:rFonts w:hint="eastAsia" w:ascii="宋体" w:hAnsi="宋体" w:cs="宋体"/>
          <w:color w:val="auto"/>
          <w:kern w:val="0"/>
          <w:sz w:val="24"/>
          <w:szCs w:val="24"/>
          <w:lang w:eastAsia="zh-CN"/>
        </w:rPr>
        <w:t>，</w:t>
      </w:r>
      <w:r>
        <w:rPr>
          <w:rFonts w:hint="eastAsia" w:ascii="宋体" w:hAnsi="宋体" w:cs="宋体"/>
          <w:color w:val="auto"/>
          <w:kern w:val="0"/>
          <w:sz w:val="24"/>
          <w:szCs w:val="24"/>
          <w:lang w:val="en-US" w:eastAsia="zh-CN"/>
        </w:rPr>
        <w:t>公告参会具体事项，为参会企业提供</w:t>
      </w:r>
      <w:r>
        <w:rPr>
          <w:rFonts w:hint="default" w:ascii="宋体" w:hAnsi="宋体" w:cs="宋体"/>
          <w:color w:val="auto"/>
          <w:kern w:val="0"/>
          <w:sz w:val="24"/>
          <w:szCs w:val="24"/>
        </w:rPr>
        <w:t>服务</w:t>
      </w:r>
      <w:r>
        <w:rPr>
          <w:rFonts w:hint="eastAsia" w:ascii="宋体" w:hAnsi="宋体" w:cs="宋体"/>
          <w:color w:val="auto"/>
          <w:kern w:val="0"/>
          <w:sz w:val="24"/>
          <w:szCs w:val="24"/>
          <w:lang w:eastAsia="zh-CN"/>
        </w:rPr>
        <w:t>、</w:t>
      </w:r>
      <w:r>
        <w:rPr>
          <w:rFonts w:hint="eastAsia" w:ascii="宋体" w:hAnsi="宋体" w:cs="宋体"/>
          <w:color w:val="auto"/>
          <w:kern w:val="0"/>
          <w:sz w:val="24"/>
          <w:szCs w:val="24"/>
          <w:lang w:val="en-US" w:eastAsia="zh-CN"/>
        </w:rPr>
        <w:t>咨询</w:t>
      </w:r>
      <w:r>
        <w:rPr>
          <w:rFonts w:hint="default" w:ascii="宋体" w:hAnsi="宋体" w:cs="宋体"/>
          <w:color w:val="auto"/>
          <w:kern w:val="0"/>
          <w:sz w:val="24"/>
          <w:szCs w:val="24"/>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82" w:firstLineChars="200"/>
        <w:jc w:val="both"/>
        <w:textAlignment w:val="auto"/>
        <w:outlineLvl w:val="9"/>
        <w:rPr>
          <w:rFonts w:hint="default" w:ascii="-apple-system-font" w:hAnsi="-apple-system-font" w:eastAsia="-apple-system-font" w:cs="-apple-system-font"/>
          <w:b w:val="0"/>
          <w:i w:val="0"/>
          <w:caps w:val="0"/>
          <w:color w:val="auto"/>
          <w:spacing w:val="8"/>
          <w:sz w:val="24"/>
          <w:szCs w:val="24"/>
        </w:rPr>
      </w:pPr>
      <w:r>
        <w:rPr>
          <w:rFonts w:hint="eastAsia" w:ascii="宋体" w:hAnsi="宋体" w:cs="宋体"/>
          <w:b/>
          <w:bCs/>
          <w:color w:val="auto"/>
          <w:kern w:val="0"/>
          <w:sz w:val="24"/>
          <w:szCs w:val="24"/>
          <w:lang w:val="en-US" w:eastAsia="zh-CN"/>
        </w:rPr>
        <w:t>五、参会单位遴选原则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80" w:firstLineChars="200"/>
        <w:jc w:val="both"/>
        <w:textAlignment w:val="auto"/>
        <w:outlineLvl w:val="9"/>
        <w:rPr>
          <w:rFonts w:hint="eastAsia" w:ascii="宋体" w:hAnsi="宋体" w:cs="宋体"/>
          <w:color w:val="auto"/>
          <w:kern w:val="0"/>
          <w:sz w:val="24"/>
          <w:szCs w:val="24"/>
        </w:rPr>
      </w:pPr>
      <w:r>
        <w:rPr>
          <w:rFonts w:hint="eastAsia" w:ascii="宋体" w:hAnsi="宋体" w:cs="宋体"/>
          <w:color w:val="auto"/>
          <w:kern w:val="0"/>
          <w:sz w:val="24"/>
          <w:szCs w:val="24"/>
          <w:lang w:eastAsia="zh-CN"/>
        </w:rPr>
        <w:t>（</w:t>
      </w:r>
      <w:r>
        <w:rPr>
          <w:rFonts w:hint="eastAsia" w:ascii="宋体" w:hAnsi="宋体" w:cs="宋体"/>
          <w:color w:val="auto"/>
          <w:kern w:val="0"/>
          <w:sz w:val="24"/>
          <w:szCs w:val="24"/>
          <w:lang w:val="en-US" w:eastAsia="zh-CN"/>
        </w:rPr>
        <w:t>一</w:t>
      </w:r>
      <w:r>
        <w:rPr>
          <w:rFonts w:hint="eastAsia" w:ascii="宋体" w:hAnsi="宋体" w:cs="宋体"/>
          <w:color w:val="auto"/>
          <w:kern w:val="0"/>
          <w:sz w:val="24"/>
          <w:szCs w:val="24"/>
          <w:lang w:eastAsia="zh-CN"/>
        </w:rPr>
        <w:t>）</w:t>
      </w:r>
      <w:r>
        <w:rPr>
          <w:rFonts w:hint="eastAsia" w:ascii="宋体" w:hAnsi="宋体" w:cs="宋体"/>
          <w:color w:val="auto"/>
          <w:kern w:val="0"/>
          <w:sz w:val="24"/>
          <w:szCs w:val="24"/>
        </w:rPr>
        <w:t>材料未按时</w:t>
      </w:r>
      <w:r>
        <w:rPr>
          <w:rFonts w:hint="eastAsia" w:ascii="宋体" w:hAnsi="宋体" w:cs="宋体"/>
          <w:color w:val="auto"/>
          <w:kern w:val="0"/>
          <w:sz w:val="24"/>
          <w:szCs w:val="24"/>
          <w:lang w:eastAsia="zh-CN"/>
        </w:rPr>
        <w:t>报送、</w:t>
      </w:r>
      <w:r>
        <w:rPr>
          <w:rFonts w:hint="eastAsia" w:ascii="宋体" w:hAnsi="宋体" w:cs="宋体"/>
          <w:color w:val="auto"/>
          <w:kern w:val="0"/>
          <w:sz w:val="24"/>
          <w:szCs w:val="24"/>
        </w:rPr>
        <w:t>参会材料不规范的单位，</w:t>
      </w:r>
      <w:r>
        <w:rPr>
          <w:rFonts w:hint="eastAsia" w:ascii="宋体" w:hAnsi="宋体" w:cs="宋体"/>
          <w:color w:val="auto"/>
          <w:kern w:val="0"/>
          <w:sz w:val="24"/>
          <w:szCs w:val="24"/>
          <w:lang w:eastAsia="zh-CN"/>
        </w:rPr>
        <w:t>取消</w:t>
      </w:r>
      <w:r>
        <w:rPr>
          <w:rFonts w:hint="eastAsia" w:ascii="宋体" w:hAnsi="宋体" w:cs="宋体"/>
          <w:color w:val="auto"/>
          <w:kern w:val="0"/>
          <w:sz w:val="24"/>
          <w:szCs w:val="24"/>
        </w:rPr>
        <w:t>参会资格</w:t>
      </w:r>
      <w:r>
        <w:rPr>
          <w:rFonts w:hint="eastAsia" w:ascii="宋体" w:hAnsi="宋体" w:cs="宋体"/>
          <w:color w:val="auto"/>
          <w:kern w:val="0"/>
          <w:sz w:val="24"/>
          <w:szCs w:val="24"/>
          <w:lang w:eastAsia="zh-CN"/>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80" w:firstLineChars="200"/>
        <w:jc w:val="both"/>
        <w:textAlignment w:val="auto"/>
        <w:outlineLvl w:val="9"/>
        <w:rPr>
          <w:rFonts w:hint="default" w:ascii="宋体" w:hAnsi="宋体" w:cs="宋体"/>
          <w:color w:val="auto"/>
          <w:kern w:val="0"/>
          <w:sz w:val="24"/>
          <w:szCs w:val="24"/>
        </w:rPr>
      </w:pPr>
      <w:r>
        <w:rPr>
          <w:rFonts w:hint="eastAsia" w:ascii="宋体" w:hAnsi="宋体" w:cs="宋体"/>
          <w:color w:val="auto"/>
          <w:kern w:val="0"/>
          <w:sz w:val="24"/>
          <w:szCs w:val="24"/>
          <w:lang w:eastAsia="zh-CN"/>
        </w:rPr>
        <w:t>（</w:t>
      </w:r>
      <w:r>
        <w:rPr>
          <w:rFonts w:hint="eastAsia" w:ascii="宋体" w:hAnsi="宋体" w:cs="宋体"/>
          <w:color w:val="auto"/>
          <w:kern w:val="0"/>
          <w:sz w:val="24"/>
          <w:szCs w:val="24"/>
          <w:lang w:val="en-US" w:eastAsia="zh-CN"/>
        </w:rPr>
        <w:t>二</w:t>
      </w:r>
      <w:r>
        <w:rPr>
          <w:rFonts w:hint="eastAsia" w:ascii="宋体" w:hAnsi="宋体" w:cs="宋体"/>
          <w:color w:val="auto"/>
          <w:kern w:val="0"/>
          <w:sz w:val="24"/>
          <w:szCs w:val="24"/>
          <w:lang w:eastAsia="zh-CN"/>
        </w:rPr>
        <w:t>）</w:t>
      </w:r>
      <w:r>
        <w:rPr>
          <w:rFonts w:hint="default" w:ascii="宋体" w:hAnsi="宋体" w:cs="宋体"/>
          <w:color w:val="auto"/>
          <w:kern w:val="0"/>
          <w:sz w:val="24"/>
          <w:szCs w:val="24"/>
        </w:rPr>
        <w:t>上市企业、</w:t>
      </w:r>
      <w:r>
        <w:rPr>
          <w:rFonts w:hint="eastAsia" w:ascii="宋体" w:hAnsi="宋体" w:cs="宋体"/>
          <w:color w:val="auto"/>
          <w:kern w:val="0"/>
          <w:sz w:val="24"/>
          <w:szCs w:val="24"/>
          <w:lang w:val="en-US" w:eastAsia="zh-CN"/>
        </w:rPr>
        <w:t>规模以上企业、佛山市</w:t>
      </w:r>
      <w:r>
        <w:rPr>
          <w:rFonts w:hint="default" w:ascii="宋体" w:hAnsi="宋体" w:cs="宋体"/>
          <w:color w:val="auto"/>
          <w:kern w:val="0"/>
          <w:sz w:val="24"/>
          <w:szCs w:val="24"/>
        </w:rPr>
        <w:t>辖区内企事业单位、园区校企协同育人联盟</w:t>
      </w:r>
      <w:r>
        <w:rPr>
          <w:rFonts w:hint="eastAsia" w:ascii="宋体" w:hAnsi="宋体" w:cs="宋体"/>
          <w:color w:val="auto"/>
          <w:kern w:val="0"/>
          <w:sz w:val="24"/>
          <w:szCs w:val="24"/>
          <w:lang w:val="en-US" w:eastAsia="zh-CN"/>
        </w:rPr>
        <w:t>单位、校</w:t>
      </w:r>
      <w:r>
        <w:rPr>
          <w:rFonts w:hint="default" w:ascii="宋体" w:hAnsi="宋体" w:cs="宋体"/>
          <w:color w:val="auto"/>
          <w:kern w:val="0"/>
          <w:sz w:val="24"/>
          <w:szCs w:val="24"/>
        </w:rPr>
        <w:t>友创办企业、曾经录用过我校毕业生的企业优先；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80" w:firstLineChars="200"/>
        <w:jc w:val="both"/>
        <w:textAlignment w:val="auto"/>
        <w:outlineLvl w:val="9"/>
        <w:rPr>
          <w:rFonts w:hint="eastAsia" w:ascii="宋体" w:hAnsi="宋体" w:cs="宋体"/>
          <w:color w:val="auto"/>
          <w:kern w:val="0"/>
          <w:sz w:val="24"/>
          <w:szCs w:val="24"/>
          <w:lang w:eastAsia="zh-CN"/>
        </w:rPr>
      </w:pPr>
      <w:r>
        <w:rPr>
          <w:rFonts w:hint="eastAsia" w:ascii="宋体" w:hAnsi="宋体" w:cs="宋体"/>
          <w:color w:val="auto"/>
          <w:kern w:val="0"/>
          <w:sz w:val="24"/>
          <w:szCs w:val="24"/>
          <w:lang w:eastAsia="zh-CN"/>
        </w:rPr>
        <w:t>（</w:t>
      </w:r>
      <w:r>
        <w:rPr>
          <w:rFonts w:hint="eastAsia" w:ascii="宋体" w:hAnsi="宋体" w:cs="宋体"/>
          <w:color w:val="auto"/>
          <w:kern w:val="0"/>
          <w:sz w:val="24"/>
          <w:szCs w:val="24"/>
          <w:lang w:val="en-US" w:eastAsia="zh-CN"/>
        </w:rPr>
        <w:t>三</w:t>
      </w:r>
      <w:r>
        <w:rPr>
          <w:rFonts w:hint="eastAsia" w:ascii="宋体" w:hAnsi="宋体" w:cs="宋体"/>
          <w:color w:val="auto"/>
          <w:kern w:val="0"/>
          <w:sz w:val="24"/>
          <w:szCs w:val="24"/>
          <w:lang w:eastAsia="zh-CN"/>
        </w:rPr>
        <w:t>）</w:t>
      </w:r>
      <w:r>
        <w:rPr>
          <w:rFonts w:hint="eastAsia" w:ascii="宋体" w:hAnsi="宋体" w:cs="宋体"/>
          <w:color w:val="auto"/>
          <w:kern w:val="0"/>
          <w:sz w:val="24"/>
          <w:szCs w:val="24"/>
          <w:lang w:val="en-US" w:eastAsia="zh-CN"/>
        </w:rPr>
        <w:t>结合学校专业设置、学生需求</w:t>
      </w:r>
      <w:r>
        <w:rPr>
          <w:rFonts w:hint="eastAsia" w:ascii="宋体" w:hAnsi="宋体" w:cs="宋体"/>
          <w:color w:val="auto"/>
          <w:kern w:val="0"/>
          <w:sz w:val="24"/>
          <w:szCs w:val="24"/>
        </w:rPr>
        <w:t>，参考</w:t>
      </w:r>
      <w:r>
        <w:rPr>
          <w:rFonts w:hint="default" w:ascii="宋体" w:hAnsi="宋体" w:cs="宋体"/>
          <w:color w:val="auto"/>
          <w:kern w:val="0"/>
          <w:sz w:val="24"/>
          <w:szCs w:val="24"/>
        </w:rPr>
        <w:t>岗位数量</w:t>
      </w:r>
      <w:r>
        <w:rPr>
          <w:rFonts w:hint="eastAsia" w:ascii="宋体" w:hAnsi="宋体" w:cs="宋体"/>
          <w:color w:val="auto"/>
          <w:kern w:val="0"/>
          <w:sz w:val="24"/>
          <w:szCs w:val="24"/>
          <w:lang w:eastAsia="zh-CN"/>
        </w:rPr>
        <w:t>、</w:t>
      </w:r>
      <w:r>
        <w:rPr>
          <w:rFonts w:hint="default" w:ascii="宋体" w:hAnsi="宋体" w:cs="宋体"/>
          <w:color w:val="auto"/>
          <w:kern w:val="0"/>
          <w:sz w:val="24"/>
          <w:szCs w:val="24"/>
        </w:rPr>
        <w:t>覆盖专业</w:t>
      </w:r>
      <w:r>
        <w:rPr>
          <w:rFonts w:hint="eastAsia" w:ascii="宋体" w:hAnsi="宋体" w:cs="宋体"/>
          <w:color w:val="auto"/>
          <w:kern w:val="0"/>
          <w:sz w:val="24"/>
          <w:szCs w:val="24"/>
          <w:lang w:val="en-US" w:eastAsia="zh-CN"/>
        </w:rPr>
        <w:t>范围</w:t>
      </w:r>
      <w:r>
        <w:rPr>
          <w:rFonts w:hint="eastAsia" w:ascii="宋体" w:hAnsi="宋体" w:cs="宋体"/>
          <w:color w:val="auto"/>
          <w:kern w:val="0"/>
          <w:sz w:val="24"/>
          <w:szCs w:val="24"/>
          <w:lang w:eastAsia="zh-CN"/>
        </w:rPr>
        <w:t>、</w:t>
      </w:r>
      <w:r>
        <w:rPr>
          <w:rFonts w:hint="eastAsia" w:ascii="宋体" w:hAnsi="宋体" w:cs="宋体"/>
          <w:color w:val="auto"/>
          <w:kern w:val="0"/>
          <w:sz w:val="24"/>
          <w:szCs w:val="24"/>
        </w:rPr>
        <w:t>薪酬待遇</w:t>
      </w:r>
      <w:r>
        <w:rPr>
          <w:rFonts w:hint="eastAsia" w:ascii="宋体" w:hAnsi="宋体" w:cs="宋体"/>
          <w:color w:val="auto"/>
          <w:kern w:val="0"/>
          <w:sz w:val="24"/>
          <w:szCs w:val="24"/>
          <w:lang w:val="en-US" w:eastAsia="zh-CN"/>
        </w:rPr>
        <w:t>等</w:t>
      </w:r>
      <w:r>
        <w:rPr>
          <w:rFonts w:hint="default" w:ascii="宋体" w:hAnsi="宋体" w:cs="宋体"/>
          <w:color w:val="auto"/>
          <w:kern w:val="0"/>
          <w:sz w:val="24"/>
          <w:szCs w:val="24"/>
        </w:rPr>
        <w:t>综合考虑</w:t>
      </w:r>
      <w:r>
        <w:rPr>
          <w:rFonts w:hint="eastAsia" w:ascii="宋体" w:hAnsi="宋体" w:cs="宋体"/>
          <w:color w:val="auto"/>
          <w:kern w:val="0"/>
          <w:sz w:val="24"/>
          <w:szCs w:val="24"/>
          <w:lang w:val="en-US" w:eastAsia="zh-CN"/>
        </w:rPr>
        <w:t>遴选</w:t>
      </w:r>
      <w:r>
        <w:rPr>
          <w:rFonts w:hint="eastAsia" w:ascii="宋体" w:hAnsi="宋体" w:cs="宋体"/>
          <w:color w:val="auto"/>
          <w:kern w:val="0"/>
          <w:sz w:val="24"/>
          <w:szCs w:val="24"/>
          <w:lang w:eastAsia="zh-CN"/>
        </w:rPr>
        <w:t>参会用人</w:t>
      </w:r>
      <w:r>
        <w:rPr>
          <w:rFonts w:hint="default" w:ascii="宋体" w:hAnsi="宋体" w:cs="宋体"/>
          <w:color w:val="auto"/>
          <w:kern w:val="0"/>
          <w:sz w:val="24"/>
          <w:szCs w:val="24"/>
        </w:rPr>
        <w:t>单位</w:t>
      </w:r>
      <w:r>
        <w:rPr>
          <w:rFonts w:hint="eastAsia" w:ascii="宋体" w:hAnsi="宋体" w:cs="宋体"/>
          <w:color w:val="auto"/>
          <w:kern w:val="0"/>
          <w:sz w:val="24"/>
          <w:szCs w:val="24"/>
          <w:lang w:eastAsia="zh-CN"/>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82" w:firstLineChars="200"/>
        <w:jc w:val="both"/>
        <w:textAlignment w:val="auto"/>
        <w:outlineLvl w:val="9"/>
        <w:rPr>
          <w:rFonts w:hint="eastAsia" w:ascii="宋体" w:hAnsi="宋体" w:cs="宋体"/>
          <w:color w:val="auto"/>
          <w:kern w:val="0"/>
          <w:sz w:val="24"/>
          <w:szCs w:val="24"/>
          <w:lang w:val="en-US" w:eastAsia="zh-CN"/>
        </w:rPr>
      </w:pPr>
      <w:r>
        <w:rPr>
          <w:rFonts w:hint="eastAsia" w:ascii="宋体" w:hAnsi="宋体" w:cs="宋体"/>
          <w:b/>
          <w:bCs/>
          <w:color w:val="auto"/>
          <w:kern w:val="0"/>
          <w:sz w:val="24"/>
          <w:szCs w:val="24"/>
          <w:lang w:val="en-US" w:eastAsia="zh-CN"/>
        </w:rPr>
        <w:t>六、参会须知</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textAlignment w:val="auto"/>
        <w:outlineLvl w:val="9"/>
        <w:rPr>
          <w:rFonts w:hint="eastAsia" w:ascii="宋体" w:hAnsi="宋体" w:cs="宋体"/>
          <w:color w:val="auto"/>
          <w:kern w:val="0"/>
          <w:sz w:val="24"/>
          <w:szCs w:val="24"/>
          <w:lang w:val="en-US" w:eastAsia="zh-CN"/>
        </w:rPr>
      </w:pPr>
      <w:r>
        <w:rPr>
          <w:rFonts w:hint="eastAsia" w:ascii="宋体" w:hAnsi="宋体" w:cs="宋体"/>
          <w:color w:val="auto"/>
          <w:kern w:val="0"/>
          <w:sz w:val="24"/>
          <w:szCs w:val="24"/>
          <w:lang w:val="en-US" w:eastAsia="zh-CN"/>
        </w:rPr>
        <w:t>（一）本次招聘会不收取费用</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textAlignment w:val="auto"/>
        <w:outlineLvl w:val="9"/>
        <w:rPr>
          <w:rFonts w:hint="eastAsia" w:ascii="宋体" w:hAnsi="宋体" w:cs="宋体"/>
          <w:color w:val="auto"/>
          <w:kern w:val="0"/>
          <w:sz w:val="24"/>
          <w:szCs w:val="24"/>
          <w:lang w:val="en-US" w:eastAsia="zh-CN"/>
        </w:rPr>
      </w:pPr>
      <w:r>
        <w:rPr>
          <w:rFonts w:hint="eastAsia" w:ascii="宋体" w:hAnsi="宋体" w:cs="宋体"/>
          <w:color w:val="auto"/>
          <w:kern w:val="0"/>
          <w:sz w:val="24"/>
          <w:szCs w:val="24"/>
          <w:lang w:val="en-US" w:eastAsia="zh-CN"/>
        </w:rPr>
        <w:t>（二）展位安排：11月22日前在微信</w:t>
      </w:r>
      <w:r>
        <w:rPr>
          <w:rFonts w:hint="default" w:ascii="宋体" w:hAnsi="宋体" w:cs="宋体"/>
          <w:color w:val="auto"/>
          <w:kern w:val="0"/>
          <w:sz w:val="24"/>
          <w:szCs w:val="24"/>
        </w:rPr>
        <w:t>服务群</w:t>
      </w:r>
      <w:r>
        <w:rPr>
          <w:rFonts w:hint="eastAsia" w:ascii="宋体" w:hAnsi="宋体" w:cs="宋体"/>
          <w:color w:val="auto"/>
          <w:kern w:val="0"/>
          <w:sz w:val="24"/>
          <w:szCs w:val="24"/>
          <w:lang w:val="en-US" w:eastAsia="zh-CN"/>
        </w:rPr>
        <w:t>公布现场参会单位展位号。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80" w:firstLineChars="200"/>
        <w:jc w:val="both"/>
        <w:textAlignment w:val="auto"/>
        <w:outlineLvl w:val="9"/>
        <w:rPr>
          <w:rFonts w:hint="eastAsia" w:ascii="宋体" w:hAnsi="宋体" w:cs="宋体"/>
          <w:color w:val="auto"/>
          <w:kern w:val="0"/>
          <w:sz w:val="24"/>
          <w:szCs w:val="24"/>
          <w:lang w:val="en-US" w:eastAsia="zh-CN"/>
        </w:rPr>
      </w:pPr>
      <w:r>
        <w:rPr>
          <w:rFonts w:hint="eastAsia" w:ascii="宋体" w:hAnsi="宋体" w:cs="宋体"/>
          <w:color w:val="auto"/>
          <w:kern w:val="0"/>
          <w:sz w:val="24"/>
          <w:szCs w:val="24"/>
          <w:lang w:val="en-US" w:eastAsia="zh-CN"/>
        </w:rPr>
        <w:t>（三）</w:t>
      </w:r>
      <w:r>
        <w:rPr>
          <w:rFonts w:hint="default" w:ascii="宋体" w:hAnsi="宋体" w:cs="宋体"/>
          <w:color w:val="auto"/>
          <w:kern w:val="0"/>
          <w:sz w:val="24"/>
          <w:szCs w:val="24"/>
          <w:lang w:val="en-US" w:eastAsia="zh-CN"/>
        </w:rPr>
        <w:t>进场安排：</w:t>
      </w:r>
      <w:r>
        <w:rPr>
          <w:rFonts w:hint="eastAsia" w:ascii="宋体" w:hAnsi="宋体" w:cs="宋体"/>
          <w:color w:val="auto"/>
          <w:kern w:val="0"/>
          <w:sz w:val="24"/>
          <w:szCs w:val="24"/>
          <w:lang w:val="en-US" w:eastAsia="zh-CN"/>
        </w:rPr>
        <w:t>现场参会</w:t>
      </w:r>
      <w:r>
        <w:rPr>
          <w:rFonts w:hint="default" w:ascii="宋体" w:hAnsi="宋体" w:cs="宋体"/>
          <w:color w:val="auto"/>
          <w:kern w:val="0"/>
          <w:sz w:val="24"/>
          <w:szCs w:val="24"/>
          <w:lang w:val="en-US" w:eastAsia="zh-CN"/>
        </w:rPr>
        <w:t>单位</w:t>
      </w:r>
      <w:r>
        <w:rPr>
          <w:rFonts w:hint="eastAsia" w:ascii="宋体" w:hAnsi="宋体" w:cs="宋体"/>
          <w:color w:val="auto"/>
          <w:kern w:val="0"/>
          <w:sz w:val="24"/>
          <w:szCs w:val="24"/>
          <w:lang w:val="en-US" w:eastAsia="zh-CN"/>
        </w:rPr>
        <w:t>最多</w:t>
      </w:r>
      <w:r>
        <w:rPr>
          <w:rFonts w:hint="default" w:ascii="宋体" w:hAnsi="宋体" w:cs="宋体"/>
          <w:color w:val="auto"/>
          <w:kern w:val="0"/>
          <w:sz w:val="24"/>
          <w:szCs w:val="24"/>
          <w:lang w:val="en-US" w:eastAsia="zh-CN"/>
        </w:rPr>
        <w:t>只能派</w:t>
      </w:r>
      <w:r>
        <w:rPr>
          <w:rFonts w:hint="eastAsia" w:ascii="宋体" w:hAnsi="宋体" w:cs="宋体"/>
          <w:color w:val="auto"/>
          <w:kern w:val="0"/>
          <w:sz w:val="24"/>
          <w:szCs w:val="24"/>
          <w:lang w:val="en-US" w:eastAsia="zh-CN"/>
        </w:rPr>
        <w:t>2</w:t>
      </w:r>
      <w:r>
        <w:rPr>
          <w:rFonts w:hint="default" w:ascii="宋体" w:hAnsi="宋体" w:cs="宋体"/>
          <w:color w:val="auto"/>
          <w:kern w:val="0"/>
          <w:sz w:val="24"/>
          <w:szCs w:val="24"/>
          <w:lang w:val="en-US" w:eastAsia="zh-CN"/>
        </w:rPr>
        <w:t>名代表到现场</w:t>
      </w:r>
      <w:r>
        <w:rPr>
          <w:rFonts w:hint="eastAsia" w:ascii="宋体" w:hAnsi="宋体" w:cs="宋体"/>
          <w:color w:val="auto"/>
          <w:kern w:val="0"/>
          <w:sz w:val="24"/>
          <w:szCs w:val="24"/>
          <w:lang w:val="en-US" w:eastAsia="zh-CN"/>
        </w:rPr>
        <w:t>参会，招聘活动期间配合现场工作人员引导安排。</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80" w:firstLineChars="200"/>
        <w:jc w:val="both"/>
        <w:textAlignment w:val="auto"/>
        <w:outlineLvl w:val="9"/>
        <w:rPr>
          <w:rFonts w:hint="default" w:ascii="宋体" w:hAnsi="宋体" w:cs="宋体"/>
          <w:color w:val="auto"/>
          <w:kern w:val="0"/>
          <w:sz w:val="24"/>
          <w:szCs w:val="24"/>
          <w:lang w:val="en-US" w:eastAsia="zh-CN"/>
        </w:rPr>
      </w:pPr>
      <w:r>
        <w:rPr>
          <w:rFonts w:hint="eastAsia" w:ascii="宋体" w:hAnsi="宋体" w:cs="宋体"/>
          <w:color w:val="auto"/>
          <w:kern w:val="0"/>
          <w:sz w:val="24"/>
          <w:szCs w:val="24"/>
          <w:lang w:val="en-US" w:eastAsia="zh-CN"/>
        </w:rPr>
        <w:t>（四）</w:t>
      </w:r>
      <w:r>
        <w:rPr>
          <w:rFonts w:hint="default" w:ascii="宋体" w:hAnsi="宋体" w:cs="宋体"/>
          <w:color w:val="auto"/>
          <w:kern w:val="0"/>
          <w:sz w:val="24"/>
          <w:szCs w:val="24"/>
          <w:lang w:val="en-US" w:eastAsia="zh-CN"/>
        </w:rPr>
        <w:t>现场安排：现场将为</w:t>
      </w:r>
      <w:r>
        <w:rPr>
          <w:rFonts w:hint="eastAsia" w:ascii="宋体" w:hAnsi="宋体" w:cs="宋体"/>
          <w:color w:val="auto"/>
          <w:kern w:val="0"/>
          <w:sz w:val="24"/>
          <w:szCs w:val="24"/>
          <w:lang w:val="en-US" w:eastAsia="zh-CN"/>
        </w:rPr>
        <w:t>参会</w:t>
      </w:r>
      <w:r>
        <w:rPr>
          <w:rFonts w:hint="default" w:ascii="宋体" w:hAnsi="宋体" w:cs="宋体"/>
          <w:color w:val="auto"/>
          <w:kern w:val="0"/>
          <w:sz w:val="24"/>
          <w:szCs w:val="24"/>
          <w:lang w:val="en-US" w:eastAsia="zh-CN"/>
        </w:rPr>
        <w:t>单位安排招聘展位1个</w:t>
      </w:r>
      <w:r>
        <w:rPr>
          <w:rFonts w:hint="eastAsia" w:ascii="宋体" w:hAnsi="宋体" w:cs="宋体"/>
          <w:color w:val="auto"/>
          <w:kern w:val="0"/>
          <w:sz w:val="24"/>
          <w:szCs w:val="24"/>
          <w:lang w:val="en-US" w:eastAsia="zh-CN"/>
        </w:rPr>
        <w:t>（宽3米），</w:t>
      </w:r>
      <w:r>
        <w:rPr>
          <w:rFonts w:hint="default" w:ascii="宋体" w:hAnsi="宋体" w:cs="宋体"/>
          <w:color w:val="auto"/>
          <w:kern w:val="0"/>
          <w:sz w:val="24"/>
          <w:szCs w:val="24"/>
          <w:lang w:val="en-US" w:eastAsia="zh-CN"/>
        </w:rPr>
        <w:t>免费提供桌椅、矿泉水2瓶；不提供</w:t>
      </w:r>
      <w:r>
        <w:rPr>
          <w:rFonts w:hint="eastAsia" w:ascii="宋体" w:hAnsi="宋体" w:cs="宋体"/>
          <w:color w:val="auto"/>
          <w:kern w:val="0"/>
          <w:sz w:val="24"/>
          <w:szCs w:val="24"/>
          <w:lang w:val="en-US" w:eastAsia="zh-CN"/>
        </w:rPr>
        <w:t>工作餐。单位</w:t>
      </w:r>
      <w:r>
        <w:rPr>
          <w:rFonts w:hint="default" w:ascii="宋体" w:hAnsi="宋体" w:cs="宋体"/>
          <w:color w:val="auto"/>
          <w:kern w:val="0"/>
          <w:sz w:val="24"/>
          <w:szCs w:val="24"/>
          <w:lang w:val="en-US" w:eastAsia="zh-CN"/>
        </w:rPr>
        <w:t>可自带X展架</w:t>
      </w:r>
      <w:r>
        <w:rPr>
          <w:rFonts w:hint="eastAsia" w:ascii="宋体" w:hAnsi="宋体" w:cs="宋体"/>
          <w:color w:val="auto"/>
          <w:kern w:val="0"/>
          <w:sz w:val="24"/>
          <w:szCs w:val="24"/>
          <w:lang w:val="en-US" w:eastAsia="zh-CN"/>
        </w:rPr>
        <w:t>等宣传物料</w:t>
      </w:r>
      <w:r>
        <w:rPr>
          <w:rFonts w:hint="default" w:ascii="宋体" w:hAnsi="宋体" w:cs="宋体"/>
          <w:color w:val="auto"/>
          <w:kern w:val="0"/>
          <w:sz w:val="24"/>
          <w:szCs w:val="24"/>
          <w:lang w:val="en-US" w:eastAsia="zh-CN"/>
        </w:rPr>
        <w:t>1-2件</w:t>
      </w:r>
      <w:r>
        <w:rPr>
          <w:rFonts w:hint="eastAsia" w:ascii="宋体" w:hAnsi="宋体" w:cs="宋体"/>
          <w:color w:val="auto"/>
          <w:kern w:val="0"/>
          <w:sz w:val="24"/>
          <w:szCs w:val="24"/>
          <w:lang w:val="en-US" w:eastAsia="zh-CN"/>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80" w:firstLineChars="200"/>
        <w:jc w:val="both"/>
        <w:textAlignment w:val="auto"/>
        <w:outlineLvl w:val="9"/>
        <w:rPr>
          <w:rFonts w:hint="default" w:ascii="宋体" w:hAnsi="宋体" w:cs="宋体"/>
          <w:color w:val="auto"/>
          <w:kern w:val="0"/>
          <w:sz w:val="24"/>
          <w:szCs w:val="24"/>
          <w:lang w:val="en-US" w:eastAsia="zh-CN"/>
        </w:rPr>
      </w:pPr>
      <w:r>
        <w:rPr>
          <w:rFonts w:hint="eastAsia" w:ascii="宋体" w:hAnsi="宋体" w:cs="宋体"/>
          <w:color w:val="auto"/>
          <w:kern w:val="0"/>
          <w:sz w:val="24"/>
          <w:szCs w:val="24"/>
          <w:lang w:val="en-US" w:eastAsia="zh-CN"/>
        </w:rPr>
        <w:t>（五）</w:t>
      </w:r>
      <w:r>
        <w:rPr>
          <w:rFonts w:hint="default" w:ascii="宋体" w:hAnsi="宋体" w:cs="宋体"/>
          <w:color w:val="auto"/>
          <w:kern w:val="0"/>
          <w:sz w:val="24"/>
          <w:szCs w:val="24"/>
          <w:lang w:val="en-US" w:eastAsia="zh-CN"/>
        </w:rPr>
        <w:t>退展告知：获得</w:t>
      </w:r>
      <w:r>
        <w:rPr>
          <w:rFonts w:hint="eastAsia" w:ascii="宋体" w:hAnsi="宋体" w:cs="宋体"/>
          <w:color w:val="auto"/>
          <w:kern w:val="0"/>
          <w:sz w:val="24"/>
          <w:szCs w:val="24"/>
          <w:lang w:val="en-US" w:eastAsia="zh-CN"/>
        </w:rPr>
        <w:t>现场参会</w:t>
      </w:r>
      <w:r>
        <w:rPr>
          <w:rFonts w:hint="default" w:ascii="宋体" w:hAnsi="宋体" w:cs="宋体"/>
          <w:color w:val="auto"/>
          <w:kern w:val="0"/>
          <w:sz w:val="24"/>
          <w:szCs w:val="24"/>
          <w:lang w:val="en-US" w:eastAsia="zh-CN"/>
        </w:rPr>
        <w:t>资格的单位若不能</w:t>
      </w:r>
      <w:r>
        <w:rPr>
          <w:rFonts w:hint="eastAsia" w:ascii="宋体" w:hAnsi="宋体" w:cs="宋体"/>
          <w:color w:val="auto"/>
          <w:kern w:val="0"/>
          <w:sz w:val="24"/>
          <w:szCs w:val="24"/>
          <w:lang w:val="en-US" w:eastAsia="zh-CN"/>
        </w:rPr>
        <w:t>参会</w:t>
      </w:r>
      <w:r>
        <w:rPr>
          <w:rFonts w:hint="default" w:ascii="宋体" w:hAnsi="宋体" w:cs="宋体"/>
          <w:color w:val="auto"/>
          <w:kern w:val="0"/>
          <w:sz w:val="24"/>
          <w:szCs w:val="24"/>
          <w:lang w:val="en-US" w:eastAsia="zh-CN"/>
        </w:rPr>
        <w:t>，需在11月</w:t>
      </w:r>
      <w:r>
        <w:rPr>
          <w:rFonts w:hint="eastAsia" w:ascii="宋体" w:hAnsi="宋体" w:cs="宋体"/>
          <w:color w:val="auto"/>
          <w:kern w:val="0"/>
          <w:sz w:val="24"/>
          <w:szCs w:val="24"/>
          <w:lang w:val="en-US" w:eastAsia="zh-CN"/>
        </w:rPr>
        <w:t>23</w:t>
      </w:r>
      <w:r>
        <w:rPr>
          <w:rFonts w:hint="default" w:ascii="宋体" w:hAnsi="宋体" w:cs="宋体"/>
          <w:color w:val="auto"/>
          <w:kern w:val="0"/>
          <w:sz w:val="24"/>
          <w:szCs w:val="24"/>
          <w:lang w:val="en-US" w:eastAsia="zh-CN"/>
        </w:rPr>
        <w:t>日</w:t>
      </w:r>
      <w:r>
        <w:rPr>
          <w:rFonts w:hint="eastAsia" w:ascii="宋体" w:hAnsi="宋体" w:cs="宋体"/>
          <w:color w:val="auto"/>
          <w:kern w:val="0"/>
          <w:sz w:val="24"/>
          <w:szCs w:val="24"/>
          <w:lang w:val="en-US" w:eastAsia="zh-CN"/>
        </w:rPr>
        <w:t>12:00</w:t>
      </w:r>
      <w:r>
        <w:rPr>
          <w:rFonts w:hint="default" w:ascii="宋体" w:hAnsi="宋体" w:cs="宋体"/>
          <w:color w:val="auto"/>
          <w:kern w:val="0"/>
          <w:sz w:val="24"/>
          <w:szCs w:val="24"/>
          <w:lang w:val="en-US" w:eastAsia="zh-CN"/>
        </w:rPr>
        <w:t>前</w:t>
      </w:r>
      <w:r>
        <w:rPr>
          <w:rFonts w:hint="eastAsia" w:ascii="宋体" w:hAnsi="宋体" w:cs="宋体"/>
          <w:color w:val="auto"/>
          <w:kern w:val="0"/>
          <w:sz w:val="24"/>
          <w:szCs w:val="24"/>
          <w:lang w:val="en-US" w:eastAsia="zh-CN"/>
        </w:rPr>
        <w:t>通过电话或微信</w:t>
      </w:r>
      <w:r>
        <w:rPr>
          <w:rFonts w:hint="default" w:ascii="宋体" w:hAnsi="宋体" w:cs="宋体"/>
          <w:color w:val="auto"/>
          <w:kern w:val="0"/>
          <w:sz w:val="24"/>
          <w:szCs w:val="24"/>
        </w:rPr>
        <w:t>服务群</w:t>
      </w:r>
      <w:r>
        <w:rPr>
          <w:rFonts w:hint="default" w:ascii="宋体" w:hAnsi="宋体" w:cs="宋体"/>
          <w:color w:val="auto"/>
          <w:kern w:val="0"/>
          <w:sz w:val="24"/>
          <w:szCs w:val="24"/>
          <w:lang w:val="en-US" w:eastAsia="zh-CN"/>
        </w:rPr>
        <w:t>告知学校联系人，不告知又没有到场的单位将列入黑名单，以后不再接受该单位到校招聘。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80" w:firstLineChars="200"/>
        <w:jc w:val="both"/>
        <w:textAlignment w:val="auto"/>
        <w:outlineLvl w:val="9"/>
        <w:rPr>
          <w:rFonts w:hint="default" w:ascii="宋体" w:hAnsi="宋体" w:cs="宋体"/>
          <w:color w:val="auto"/>
          <w:kern w:val="0"/>
          <w:sz w:val="24"/>
          <w:szCs w:val="24"/>
          <w:lang w:val="en-US" w:eastAsia="zh-CN"/>
        </w:rPr>
      </w:pPr>
      <w:r>
        <w:rPr>
          <w:rFonts w:hint="eastAsia" w:ascii="宋体" w:hAnsi="宋体" w:cs="宋体"/>
          <w:color w:val="auto"/>
          <w:kern w:val="0"/>
          <w:sz w:val="24"/>
          <w:szCs w:val="24"/>
          <w:lang w:val="en-US" w:eastAsia="zh-CN"/>
        </w:rPr>
        <w:t>（六）为维护学生的安全和合法权益，本次活动严禁传销招聘、虚假招聘等不正当招聘行为，参会单位发布的招聘信息须为本单位直接用人需求，不得为其他单位代为招聘。参会单位需严格管理招聘工作人员，规范招聘行为，如有违法、违规，主办方将依据法律法规追究其责任。</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82" w:firstLineChars="200"/>
        <w:jc w:val="left"/>
        <w:textAlignment w:val="auto"/>
        <w:outlineLvl w:val="9"/>
        <w:rPr>
          <w:rFonts w:hint="eastAsia" w:ascii="宋体" w:hAnsi="宋体" w:cs="宋体"/>
          <w:b/>
          <w:bCs/>
          <w:color w:val="auto"/>
          <w:kern w:val="0"/>
          <w:sz w:val="24"/>
          <w:szCs w:val="24"/>
        </w:rPr>
      </w:pPr>
      <w:r>
        <w:rPr>
          <w:rFonts w:hint="eastAsia" w:ascii="宋体" w:hAnsi="宋体" w:cs="宋体"/>
          <w:b/>
          <w:bCs/>
          <w:color w:val="auto"/>
          <w:kern w:val="0"/>
          <w:sz w:val="24"/>
          <w:szCs w:val="24"/>
          <w:lang w:val="en-US" w:eastAsia="zh-CN"/>
        </w:rPr>
        <w:t>七</w:t>
      </w:r>
      <w:r>
        <w:rPr>
          <w:rFonts w:hint="eastAsia" w:ascii="宋体" w:hAnsi="宋体" w:cs="宋体"/>
          <w:b/>
          <w:bCs/>
          <w:color w:val="auto"/>
          <w:kern w:val="0"/>
          <w:sz w:val="24"/>
          <w:szCs w:val="24"/>
        </w:rPr>
        <w:t>、联系方式</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宋体" w:hAnsi="宋体" w:cs="宋体"/>
          <w:color w:val="auto"/>
          <w:kern w:val="0"/>
          <w:sz w:val="24"/>
          <w:szCs w:val="24"/>
        </w:rPr>
      </w:pPr>
      <w:r>
        <w:rPr>
          <w:rFonts w:hint="eastAsia" w:ascii="宋体" w:hAnsi="宋体" w:cs="宋体"/>
          <w:color w:val="auto"/>
          <w:kern w:val="0"/>
          <w:sz w:val="24"/>
          <w:szCs w:val="24"/>
          <w:lang w:val="en-US" w:eastAsia="zh-CN"/>
        </w:rPr>
        <w:t>学校</w:t>
      </w:r>
      <w:r>
        <w:rPr>
          <w:rFonts w:hint="eastAsia" w:ascii="宋体" w:hAnsi="宋体" w:cs="宋体"/>
          <w:color w:val="auto"/>
          <w:kern w:val="0"/>
          <w:sz w:val="24"/>
          <w:szCs w:val="24"/>
        </w:rPr>
        <w:t>就业指导中心：0757-87263118（</w:t>
      </w:r>
      <w:r>
        <w:rPr>
          <w:rFonts w:hint="eastAsia" w:ascii="宋体" w:hAnsi="宋体" w:cs="宋体"/>
          <w:color w:val="auto"/>
          <w:kern w:val="0"/>
          <w:sz w:val="24"/>
          <w:szCs w:val="24"/>
          <w:lang w:val="en-US" w:eastAsia="zh-CN"/>
        </w:rPr>
        <w:t>罗</w:t>
      </w:r>
      <w:r>
        <w:rPr>
          <w:rFonts w:hint="eastAsia" w:ascii="宋体" w:hAnsi="宋体" w:cs="宋体"/>
          <w:color w:val="auto"/>
          <w:kern w:val="0"/>
          <w:sz w:val="24"/>
          <w:szCs w:val="24"/>
        </w:rPr>
        <w:t>老师</w:t>
      </w:r>
      <w:r>
        <w:rPr>
          <w:rFonts w:hint="eastAsia" w:ascii="宋体" w:hAnsi="宋体" w:cs="宋体"/>
          <w:color w:val="auto"/>
          <w:kern w:val="0"/>
          <w:sz w:val="24"/>
          <w:szCs w:val="24"/>
          <w:lang w:eastAsia="zh-CN"/>
        </w:rPr>
        <w:t>、</w:t>
      </w:r>
      <w:r>
        <w:rPr>
          <w:rFonts w:hint="eastAsia" w:ascii="宋体" w:hAnsi="宋体" w:cs="宋体"/>
          <w:color w:val="auto"/>
          <w:kern w:val="0"/>
          <w:sz w:val="24"/>
          <w:szCs w:val="24"/>
          <w:lang w:val="en-US" w:eastAsia="zh-CN"/>
        </w:rPr>
        <w:t>金老师</w:t>
      </w:r>
      <w:r>
        <w:rPr>
          <w:rFonts w:hint="eastAsia" w:ascii="宋体" w:hAnsi="宋体" w:cs="宋体"/>
          <w:color w:val="auto"/>
          <w:kern w:val="0"/>
          <w:sz w:val="24"/>
          <w:szCs w:val="24"/>
        </w:rPr>
        <w:t>）</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宋体" w:hAnsi="宋体" w:cs="宋体"/>
          <w:color w:val="auto"/>
          <w:kern w:val="0"/>
          <w:sz w:val="24"/>
          <w:szCs w:val="24"/>
        </w:rPr>
      </w:pPr>
      <w:r>
        <w:rPr>
          <w:rFonts w:hint="eastAsia" w:ascii="宋体" w:hAnsi="宋体" w:cs="宋体"/>
          <w:color w:val="auto"/>
          <w:kern w:val="0"/>
          <w:sz w:val="24"/>
          <w:szCs w:val="24"/>
          <w:lang w:eastAsia="zh-CN"/>
        </w:rPr>
        <w:t>技术支持咨询：</w:t>
      </w:r>
      <w:r>
        <w:rPr>
          <w:rFonts w:hint="eastAsia" w:ascii="宋体" w:hAnsi="宋体" w:cs="宋体"/>
          <w:color w:val="auto"/>
          <w:kern w:val="0"/>
          <w:sz w:val="24"/>
          <w:szCs w:val="24"/>
        </w:rPr>
        <w:t>0769-8707</w:t>
      </w:r>
      <w:r>
        <w:rPr>
          <w:rFonts w:hint="eastAsia" w:ascii="宋体" w:hAnsi="宋体" w:cs="宋体"/>
          <w:color w:val="auto"/>
          <w:kern w:val="0"/>
          <w:sz w:val="24"/>
          <w:szCs w:val="24"/>
          <w:lang w:val="en-US" w:eastAsia="zh-CN"/>
        </w:rPr>
        <w:t>3033</w:t>
      </w:r>
      <w:r>
        <w:rPr>
          <w:rFonts w:hint="eastAsia" w:ascii="宋体" w:hAnsi="宋体" w:cs="宋体"/>
          <w:color w:val="auto"/>
          <w:kern w:val="0"/>
          <w:sz w:val="24"/>
          <w:szCs w:val="24"/>
        </w:rPr>
        <w:t>（</w:t>
      </w:r>
      <w:r>
        <w:rPr>
          <w:rFonts w:hint="eastAsia" w:ascii="宋体" w:hAnsi="宋体" w:cs="宋体"/>
          <w:color w:val="auto"/>
          <w:kern w:val="0"/>
          <w:sz w:val="24"/>
          <w:szCs w:val="24"/>
          <w:lang w:val="en-US" w:eastAsia="zh-CN"/>
        </w:rPr>
        <w:t>冯</w:t>
      </w:r>
      <w:r>
        <w:rPr>
          <w:rFonts w:hint="eastAsia" w:ascii="宋体" w:hAnsi="宋体" w:cs="宋体"/>
          <w:color w:val="auto"/>
          <w:kern w:val="0"/>
          <w:sz w:val="24"/>
          <w:szCs w:val="24"/>
        </w:rPr>
        <w:t>老师）</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宋体" w:hAnsi="宋体" w:cs="宋体"/>
          <w:color w:val="auto"/>
          <w:kern w:val="0"/>
          <w:sz w:val="24"/>
          <w:szCs w:val="24"/>
          <w:lang w:val="en-US" w:eastAsia="zh-CN"/>
        </w:rPr>
      </w:pPr>
      <w:r>
        <w:rPr>
          <w:rFonts w:hint="eastAsia" w:ascii="宋体" w:hAnsi="宋体" w:cs="宋体"/>
          <w:color w:val="auto"/>
          <w:kern w:val="0"/>
          <w:sz w:val="24"/>
          <w:szCs w:val="24"/>
        </w:rPr>
        <w:t>学校</w:t>
      </w:r>
      <w:r>
        <w:rPr>
          <w:rFonts w:hint="eastAsia" w:ascii="宋体" w:hAnsi="宋体" w:cs="宋体"/>
          <w:color w:val="auto"/>
          <w:kern w:val="0"/>
          <w:sz w:val="24"/>
          <w:szCs w:val="24"/>
          <w:lang w:val="en-US" w:eastAsia="zh-CN"/>
        </w:rPr>
        <w:t>就业在线网</w:t>
      </w:r>
      <w:r>
        <w:rPr>
          <w:rFonts w:hint="eastAsia" w:ascii="宋体" w:hAnsi="宋体" w:cs="宋体"/>
          <w:color w:val="auto"/>
          <w:kern w:val="0"/>
          <w:sz w:val="24"/>
          <w:szCs w:val="24"/>
        </w:rPr>
        <w:t>：</w:t>
      </w:r>
      <w:r>
        <w:rPr>
          <w:rFonts w:hint="eastAsia" w:ascii="宋体" w:hAnsi="宋体" w:cs="宋体"/>
          <w:color w:val="auto"/>
          <w:kern w:val="0"/>
          <w:sz w:val="24"/>
          <w:szCs w:val="24"/>
          <w:lang w:val="en-US" w:eastAsia="zh-CN"/>
        </w:rPr>
        <w:fldChar w:fldCharType="begin"/>
      </w:r>
      <w:r>
        <w:rPr>
          <w:rFonts w:hint="eastAsia" w:ascii="宋体" w:hAnsi="宋体" w:cs="宋体"/>
          <w:color w:val="auto"/>
          <w:kern w:val="0"/>
          <w:sz w:val="24"/>
          <w:szCs w:val="24"/>
          <w:lang w:val="en-US" w:eastAsia="zh-CN"/>
        </w:rPr>
        <w:instrText xml:space="preserve"> HYPERLINK "https://jy.fspt.edu.cn/" </w:instrText>
      </w:r>
      <w:r>
        <w:rPr>
          <w:rFonts w:hint="eastAsia" w:ascii="宋体" w:hAnsi="宋体" w:cs="宋体"/>
          <w:color w:val="auto"/>
          <w:kern w:val="0"/>
          <w:sz w:val="24"/>
          <w:szCs w:val="24"/>
          <w:lang w:val="en-US" w:eastAsia="zh-CN"/>
        </w:rPr>
        <w:fldChar w:fldCharType="separate"/>
      </w:r>
      <w:r>
        <w:rPr>
          <w:rFonts w:hint="eastAsia" w:ascii="宋体" w:hAnsi="宋体" w:cs="宋体"/>
          <w:color w:val="auto"/>
          <w:kern w:val="0"/>
          <w:sz w:val="24"/>
          <w:szCs w:val="24"/>
          <w:lang w:val="en-US" w:eastAsia="zh-CN"/>
        </w:rPr>
        <w:t>https://jy.fspt.edu.cn/</w:t>
      </w:r>
      <w:r>
        <w:rPr>
          <w:rFonts w:hint="eastAsia" w:ascii="宋体" w:hAnsi="宋体" w:cs="宋体"/>
          <w:color w:val="auto"/>
          <w:kern w:val="0"/>
          <w:sz w:val="24"/>
          <w:szCs w:val="24"/>
          <w:lang w:val="en-US" w:eastAsia="zh-CN"/>
        </w:rPr>
        <w:fldChar w:fldCharType="end"/>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宋体" w:hAnsi="宋体" w:cs="宋体"/>
          <w:color w:val="auto"/>
          <w:kern w:val="0"/>
          <w:sz w:val="24"/>
          <w:szCs w:val="24"/>
        </w:rPr>
      </w:pPr>
      <w:r>
        <w:rPr>
          <w:rFonts w:hint="eastAsia" w:ascii="宋体" w:hAnsi="宋体" w:cs="宋体"/>
          <w:color w:val="auto"/>
          <w:kern w:val="0"/>
          <w:sz w:val="24"/>
          <w:szCs w:val="24"/>
        </w:rPr>
        <w:t>学院地址：佛山市三水区乐平镇职教路3号佛山职业技术学院</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Style w:val="5"/>
          <w:rFonts w:hint="eastAsia" w:ascii="宋体" w:hAnsi="宋体" w:eastAsia="宋体" w:cs="宋体"/>
          <w:b/>
          <w:bCs w:val="0"/>
          <w:i w:val="0"/>
          <w:caps w:val="0"/>
          <w:color w:val="auto"/>
          <w:spacing w:val="0"/>
          <w:kern w:val="0"/>
          <w:sz w:val="24"/>
          <w:szCs w:val="24"/>
          <w:shd w:val="clear" w:color="auto" w:fill="FFFFFF"/>
          <w:lang w:val="en-US" w:eastAsia="zh-CN" w:bidi="ar"/>
        </w:rPr>
      </w:pPr>
      <w:r>
        <w:rPr>
          <w:rFonts w:hint="eastAsia" w:ascii="宋体" w:hAnsi="宋体" w:cs="宋体"/>
          <w:color w:val="auto"/>
          <w:kern w:val="0"/>
          <w:sz w:val="24"/>
          <w:szCs w:val="24"/>
        </w:rPr>
        <w:t>邮政编码：528137</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color w:val="auto"/>
          <w:kern w:val="0"/>
          <w:sz w:val="24"/>
          <w:szCs w:val="24"/>
        </w:rPr>
      </w:pP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Style w:val="5"/>
          <w:rFonts w:hint="eastAsia" w:ascii="微软雅黑" w:hAnsi="微软雅黑" w:eastAsia="微软雅黑" w:cs="微软雅黑"/>
          <w:i w:val="0"/>
          <w:caps w:val="0"/>
          <w:color w:val="auto"/>
          <w:spacing w:val="15"/>
          <w:kern w:val="0"/>
          <w:sz w:val="24"/>
          <w:szCs w:val="24"/>
          <w:shd w:val="clear" w:color="auto" w:fill="FFFFFF"/>
          <w:lang w:val="en-US" w:eastAsia="zh-CN" w:bidi="ar"/>
        </w:rPr>
      </w:pPr>
      <w:r>
        <w:rPr>
          <w:rFonts w:hint="eastAsia" w:ascii="宋体" w:hAnsi="宋体" w:cs="宋体"/>
          <w:color w:val="auto"/>
          <w:kern w:val="0"/>
          <w:sz w:val="24"/>
          <w:szCs w:val="24"/>
        </w:rPr>
        <w:t>附件</w:t>
      </w:r>
      <w:r>
        <w:rPr>
          <w:rFonts w:hint="eastAsia" w:ascii="宋体" w:hAnsi="宋体" w:cs="宋体"/>
          <w:color w:val="auto"/>
          <w:kern w:val="0"/>
          <w:sz w:val="24"/>
          <w:szCs w:val="24"/>
          <w:lang w:eastAsia="zh-CN"/>
        </w:rPr>
        <w:t>：</w:t>
      </w:r>
      <w:r>
        <w:rPr>
          <w:rFonts w:hint="eastAsia" w:ascii="宋体" w:hAnsi="宋体" w:cs="宋体"/>
          <w:color w:val="auto"/>
          <w:kern w:val="0"/>
          <w:sz w:val="24"/>
          <w:szCs w:val="24"/>
        </w:rPr>
        <w:t>佛山职业技术学院</w:t>
      </w:r>
      <w:r>
        <w:rPr>
          <w:rFonts w:hint="eastAsia" w:ascii="宋体" w:hAnsi="宋体" w:cs="宋体"/>
          <w:color w:val="auto"/>
          <w:kern w:val="0"/>
          <w:sz w:val="24"/>
          <w:szCs w:val="24"/>
          <w:lang w:val="en-US" w:eastAsia="zh-CN"/>
        </w:rPr>
        <w:t>2024届毕业生</w:t>
      </w:r>
      <w:r>
        <w:rPr>
          <w:rFonts w:hint="eastAsia" w:ascii="宋体" w:hAnsi="宋体" w:cs="宋体"/>
          <w:color w:val="auto"/>
          <w:kern w:val="0"/>
          <w:sz w:val="24"/>
          <w:szCs w:val="24"/>
        </w:rPr>
        <w:t>校园综合类</w:t>
      </w:r>
      <w:r>
        <w:rPr>
          <w:rFonts w:hint="eastAsia" w:ascii="宋体" w:hAnsi="宋体" w:cs="宋体"/>
          <w:color w:val="auto"/>
          <w:kern w:val="0"/>
          <w:sz w:val="24"/>
          <w:szCs w:val="24"/>
          <w:lang w:val="en-US" w:eastAsia="zh-CN"/>
        </w:rPr>
        <w:t>招聘</w:t>
      </w:r>
      <w:r>
        <w:rPr>
          <w:rFonts w:hint="eastAsia" w:ascii="宋体" w:hAnsi="宋体" w:cs="宋体"/>
          <w:color w:val="auto"/>
          <w:kern w:val="0"/>
          <w:sz w:val="24"/>
          <w:szCs w:val="24"/>
          <w:lang w:eastAsia="zh-CN"/>
        </w:rPr>
        <w:t>会</w:t>
      </w:r>
      <w:r>
        <w:rPr>
          <w:rFonts w:hint="eastAsia" w:ascii="宋体" w:hAnsi="宋体" w:cs="宋体"/>
          <w:color w:val="auto"/>
          <w:kern w:val="0"/>
          <w:sz w:val="24"/>
          <w:szCs w:val="24"/>
        </w:rPr>
        <w:t>企业参会操作</w:t>
      </w:r>
      <w:r>
        <w:rPr>
          <w:rFonts w:hint="eastAsia" w:ascii="宋体" w:hAnsi="宋体" w:cs="宋体"/>
          <w:color w:val="auto"/>
          <w:kern w:val="0"/>
          <w:sz w:val="24"/>
          <w:szCs w:val="24"/>
          <w:lang w:val="en-US" w:eastAsia="zh-CN"/>
        </w:rPr>
        <w:t>指引</w:t>
      </w:r>
    </w:p>
    <w:p>
      <w:pPr>
        <w:keepNext w:val="0"/>
        <w:keepLines w:val="0"/>
        <w:pageBreakBefore w:val="0"/>
        <w:widowControl/>
        <w:kinsoku/>
        <w:wordWrap/>
        <w:overflowPunct/>
        <w:topLinePunct w:val="0"/>
        <w:autoSpaceDE/>
        <w:autoSpaceDN/>
        <w:bidi w:val="0"/>
        <w:adjustRightInd/>
        <w:snapToGrid/>
        <w:spacing w:line="360" w:lineRule="auto"/>
        <w:jc w:val="right"/>
        <w:textAlignment w:val="auto"/>
        <w:rPr>
          <w:rFonts w:hint="eastAsia" w:ascii="宋体" w:hAnsi="宋体" w:cs="宋体"/>
          <w:color w:val="auto"/>
          <w:kern w:val="0"/>
          <w:sz w:val="24"/>
          <w:szCs w:val="24"/>
        </w:rPr>
      </w:pPr>
    </w:p>
    <w:p>
      <w:pPr>
        <w:keepNext w:val="0"/>
        <w:keepLines w:val="0"/>
        <w:pageBreakBefore w:val="0"/>
        <w:widowControl/>
        <w:kinsoku/>
        <w:wordWrap/>
        <w:overflowPunct/>
        <w:topLinePunct w:val="0"/>
        <w:autoSpaceDE/>
        <w:autoSpaceDN/>
        <w:bidi w:val="0"/>
        <w:adjustRightInd/>
        <w:snapToGrid/>
        <w:spacing w:line="360" w:lineRule="auto"/>
        <w:jc w:val="right"/>
        <w:textAlignment w:val="auto"/>
        <w:rPr>
          <w:rFonts w:hint="eastAsia" w:ascii="宋体" w:hAnsi="宋体" w:cs="宋体"/>
          <w:color w:val="auto"/>
          <w:kern w:val="0"/>
          <w:sz w:val="24"/>
          <w:szCs w:val="24"/>
          <w:lang w:val="en-US" w:eastAsia="zh-CN"/>
        </w:rPr>
      </w:pPr>
      <w:r>
        <w:rPr>
          <w:rFonts w:hint="eastAsia" w:ascii="宋体" w:hAnsi="宋体" w:cs="宋体"/>
          <w:color w:val="auto"/>
          <w:kern w:val="0"/>
          <w:sz w:val="24"/>
          <w:szCs w:val="24"/>
        </w:rPr>
        <w:t>佛山职业技术学院</w:t>
      </w:r>
      <w:r>
        <w:rPr>
          <w:rFonts w:hint="eastAsia" w:ascii="宋体" w:hAnsi="宋体" w:cs="宋体"/>
          <w:color w:val="auto"/>
          <w:kern w:val="0"/>
          <w:sz w:val="24"/>
          <w:szCs w:val="24"/>
          <w:lang w:val="en-US" w:eastAsia="zh-CN"/>
        </w:rPr>
        <w:t>学生处</w:t>
      </w:r>
    </w:p>
    <w:p>
      <w:pPr>
        <w:keepNext w:val="0"/>
        <w:keepLines w:val="0"/>
        <w:pageBreakBefore w:val="0"/>
        <w:widowControl/>
        <w:kinsoku/>
        <w:wordWrap/>
        <w:overflowPunct/>
        <w:topLinePunct w:val="0"/>
        <w:autoSpaceDE/>
        <w:autoSpaceDN/>
        <w:bidi w:val="0"/>
        <w:adjustRightInd/>
        <w:snapToGrid/>
        <w:spacing w:line="360" w:lineRule="auto"/>
        <w:jc w:val="right"/>
        <w:textAlignment w:val="auto"/>
        <w:rPr>
          <w:rFonts w:hint="default" w:ascii="宋体" w:hAnsi="宋体" w:cs="宋体"/>
          <w:color w:val="auto"/>
          <w:kern w:val="0"/>
          <w:sz w:val="24"/>
          <w:szCs w:val="24"/>
          <w:lang w:val="en-US" w:eastAsia="zh-CN"/>
        </w:rPr>
      </w:pPr>
      <w:r>
        <w:rPr>
          <w:rFonts w:hint="eastAsia" w:ascii="宋体" w:hAnsi="宋体" w:cs="宋体"/>
          <w:color w:val="auto"/>
          <w:kern w:val="0"/>
          <w:sz w:val="24"/>
          <w:szCs w:val="24"/>
          <w:lang w:val="en-US" w:eastAsia="zh-CN"/>
        </w:rPr>
        <w:t>佛山职业教育校企合作联盟秘书处</w:t>
      </w:r>
    </w:p>
    <w:p>
      <w:pPr>
        <w:keepNext w:val="0"/>
        <w:keepLines w:val="0"/>
        <w:pageBreakBefore w:val="0"/>
        <w:kinsoku/>
        <w:wordWrap/>
        <w:overflowPunct/>
        <w:topLinePunct w:val="0"/>
        <w:autoSpaceDE/>
        <w:autoSpaceDN/>
        <w:bidi w:val="0"/>
        <w:adjustRightInd/>
        <w:snapToGrid/>
        <w:spacing w:line="360" w:lineRule="auto"/>
        <w:ind w:left="0" w:leftChars="0" w:firstLine="0" w:firstLineChars="0"/>
        <w:textAlignment w:val="auto"/>
        <w:rPr>
          <w:rFonts w:hint="eastAsia" w:ascii="宋体" w:hAnsi="宋体" w:cs="宋体"/>
          <w:color w:val="auto"/>
          <w:kern w:val="0"/>
          <w:sz w:val="24"/>
          <w:szCs w:val="24"/>
        </w:rPr>
      </w:pPr>
      <w:r>
        <w:rPr>
          <w:rFonts w:hint="eastAsia" w:ascii="宋体" w:hAnsi="宋体" w:cs="宋体"/>
          <w:color w:val="auto"/>
          <w:kern w:val="0"/>
          <w:sz w:val="24"/>
          <w:szCs w:val="24"/>
        </w:rPr>
        <w:t xml:space="preserve">                                   </w:t>
      </w:r>
      <w:r>
        <w:rPr>
          <w:rFonts w:hint="eastAsia" w:ascii="宋体" w:hAnsi="宋体" w:cs="宋体"/>
          <w:color w:val="auto"/>
          <w:kern w:val="0"/>
          <w:sz w:val="24"/>
          <w:szCs w:val="24"/>
          <w:lang w:val="en-US" w:eastAsia="zh-CN"/>
        </w:rPr>
        <w:t xml:space="preserve">                    </w:t>
      </w:r>
      <w:r>
        <w:rPr>
          <w:rFonts w:hint="eastAsia" w:ascii="宋体" w:hAnsi="宋体" w:cs="宋体"/>
          <w:color w:val="auto"/>
          <w:kern w:val="0"/>
          <w:sz w:val="24"/>
          <w:szCs w:val="24"/>
        </w:rPr>
        <w:t>20</w:t>
      </w:r>
      <w:r>
        <w:rPr>
          <w:rFonts w:hint="eastAsia" w:ascii="宋体" w:hAnsi="宋体" w:cs="宋体"/>
          <w:color w:val="auto"/>
          <w:kern w:val="0"/>
          <w:sz w:val="24"/>
          <w:szCs w:val="24"/>
          <w:lang w:val="en-US" w:eastAsia="zh-CN"/>
        </w:rPr>
        <w:t>23</w:t>
      </w:r>
      <w:r>
        <w:rPr>
          <w:rFonts w:hint="eastAsia" w:ascii="宋体" w:hAnsi="宋体" w:cs="宋体"/>
          <w:color w:val="auto"/>
          <w:kern w:val="0"/>
          <w:sz w:val="24"/>
          <w:szCs w:val="24"/>
        </w:rPr>
        <w:t>年1</w:t>
      </w:r>
      <w:r>
        <w:rPr>
          <w:rFonts w:hint="eastAsia" w:ascii="宋体" w:hAnsi="宋体" w:cs="宋体"/>
          <w:color w:val="auto"/>
          <w:kern w:val="0"/>
          <w:sz w:val="24"/>
          <w:szCs w:val="24"/>
          <w:lang w:val="en-US" w:eastAsia="zh-CN"/>
        </w:rPr>
        <w:t>0</w:t>
      </w:r>
      <w:r>
        <w:rPr>
          <w:rFonts w:hint="eastAsia" w:ascii="宋体" w:hAnsi="宋体" w:cs="宋体"/>
          <w:color w:val="auto"/>
          <w:kern w:val="0"/>
          <w:sz w:val="24"/>
          <w:szCs w:val="24"/>
        </w:rPr>
        <w:t>月</w:t>
      </w:r>
      <w:r>
        <w:rPr>
          <w:rFonts w:hint="eastAsia" w:ascii="宋体" w:hAnsi="宋体" w:cs="宋体"/>
          <w:color w:val="auto"/>
          <w:kern w:val="0"/>
          <w:sz w:val="24"/>
          <w:szCs w:val="24"/>
          <w:lang w:val="en-US" w:eastAsia="zh-CN"/>
        </w:rPr>
        <w:t>18</w:t>
      </w:r>
      <w:r>
        <w:rPr>
          <w:rFonts w:hint="eastAsia" w:ascii="宋体" w:hAnsi="宋体" w:cs="宋体"/>
          <w:color w:val="auto"/>
          <w:kern w:val="0"/>
          <w:sz w:val="24"/>
          <w:szCs w:val="24"/>
        </w:rPr>
        <w:t>日</w:t>
      </w:r>
    </w:p>
    <w:bookmarkEnd w:id="0"/>
    <w:p>
      <w:pPr>
        <w:keepNext w:val="0"/>
        <w:keepLines w:val="0"/>
        <w:pageBreakBefore w:val="0"/>
        <w:widowControl/>
        <w:numPr>
          <w:ilvl w:val="0"/>
          <w:numId w:val="0"/>
        </w:numPr>
        <w:suppressLineNumbers w:val="0"/>
        <w:kinsoku/>
        <w:wordWrap/>
        <w:overflowPunct/>
        <w:topLinePunct w:val="0"/>
        <w:autoSpaceDE/>
        <w:autoSpaceDN/>
        <w:bidi w:val="0"/>
        <w:adjustRightInd/>
        <w:snapToGrid/>
        <w:spacing w:afterAutospacing="0" w:line="240" w:lineRule="auto"/>
        <w:jc w:val="left"/>
        <w:textAlignment w:val="auto"/>
        <w:rPr>
          <w:rFonts w:hint="eastAsia" w:ascii="宋体" w:hAnsi="宋体" w:cs="宋体"/>
          <w:color w:val="auto"/>
          <w:kern w:val="0"/>
          <w:sz w:val="24"/>
          <w:szCs w:val="24"/>
        </w:rPr>
      </w:pPr>
    </w:p>
    <w:p>
      <w:pPr>
        <w:widowControl/>
        <w:jc w:val="left"/>
        <w:rPr>
          <w:rFonts w:ascii="宋体" w:hAnsi="宋体" w:cs="宋体"/>
          <w:kern w:val="0"/>
          <w:sz w:val="24"/>
          <w:szCs w:val="24"/>
        </w:rPr>
      </w:pPr>
      <w:r>
        <w:rPr>
          <w:rFonts w:hint="eastAsia" w:ascii="宋体" w:hAnsi="宋体" w:cs="宋体"/>
          <w:kern w:val="0"/>
          <w:sz w:val="24"/>
          <w:szCs w:val="24"/>
        </w:rPr>
        <w:t>附件：</w:t>
      </w:r>
    </w:p>
    <w:p>
      <w:pPr>
        <w:widowControl/>
        <w:jc w:val="center"/>
        <w:rPr>
          <w:rFonts w:ascii="仿宋" w:hAnsi="仿宋" w:eastAsia="仿宋" w:cs="仿宋"/>
          <w:b/>
          <w:bCs/>
          <w:kern w:val="0"/>
          <w:sz w:val="30"/>
          <w:szCs w:val="30"/>
        </w:rPr>
      </w:pPr>
      <w:r>
        <w:rPr>
          <w:rFonts w:hint="eastAsia" w:ascii="仿宋" w:hAnsi="仿宋" w:eastAsia="仿宋" w:cs="仿宋"/>
          <w:b/>
          <w:bCs/>
          <w:kern w:val="0"/>
          <w:sz w:val="30"/>
          <w:szCs w:val="30"/>
        </w:rPr>
        <w:t>佛山职业技术学院2024届毕业生校园综合类招聘会</w:t>
      </w:r>
    </w:p>
    <w:p>
      <w:pPr>
        <w:widowControl/>
        <w:jc w:val="center"/>
        <w:rPr>
          <w:rFonts w:ascii="仿宋" w:hAnsi="仿宋" w:eastAsia="仿宋" w:cs="仿宋"/>
          <w:b/>
          <w:bCs/>
          <w:kern w:val="0"/>
          <w:sz w:val="30"/>
          <w:szCs w:val="30"/>
        </w:rPr>
      </w:pPr>
      <w:r>
        <w:rPr>
          <w:rFonts w:hint="eastAsia" w:ascii="仿宋" w:hAnsi="仿宋" w:eastAsia="仿宋" w:cs="仿宋"/>
          <w:b/>
          <w:bCs/>
          <w:kern w:val="0"/>
          <w:sz w:val="30"/>
          <w:szCs w:val="30"/>
        </w:rPr>
        <w:t>企业参会操作指引</w:t>
      </w:r>
    </w:p>
    <w:p>
      <w:pPr>
        <w:widowControl/>
        <w:ind w:firstLine="620" w:firstLineChars="200"/>
        <w:jc w:val="left"/>
        <w:rPr>
          <w:rFonts w:ascii="仿宋" w:hAnsi="仿宋" w:eastAsia="仿宋" w:cs="仿宋"/>
          <w:sz w:val="28"/>
          <w:szCs w:val="28"/>
        </w:rPr>
      </w:pPr>
      <w:r>
        <w:rPr>
          <w:rFonts w:hint="eastAsia" w:ascii="仿宋" w:hAnsi="仿宋" w:eastAsia="仿宋" w:cs="仿宋"/>
          <w:spacing w:val="15"/>
          <w:kern w:val="0"/>
          <w:sz w:val="28"/>
          <w:szCs w:val="28"/>
          <w:lang w:bidi="ar"/>
        </w:rPr>
        <w:t>本次招聘会提供线下、线上招聘服务：申请招聘的用人单位，请在</w:t>
      </w:r>
      <w:r>
        <w:rPr>
          <w:rFonts w:hint="eastAsia" w:ascii="仿宋" w:hAnsi="仿宋" w:eastAsia="仿宋" w:cs="仿宋"/>
          <w:spacing w:val="15"/>
          <w:kern w:val="0"/>
          <w:sz w:val="28"/>
          <w:szCs w:val="28"/>
          <w:u w:val="single"/>
          <w:lang w:bidi="ar"/>
        </w:rPr>
        <w:t>智通人才连锁集团·校校招平台</w:t>
      </w:r>
      <w:r>
        <w:rPr>
          <w:rFonts w:hint="eastAsia" w:ascii="仿宋" w:hAnsi="仿宋" w:eastAsia="仿宋" w:cs="仿宋"/>
          <w:sz w:val="28"/>
          <w:szCs w:val="28"/>
        </w:rPr>
        <w:t>选择佛山职业技术学院2024届毕业生校园综合类招聘会报名，</w:t>
      </w:r>
      <w:r>
        <w:rPr>
          <w:rFonts w:hint="eastAsia" w:ascii="仿宋" w:hAnsi="仿宋" w:eastAsia="仿宋" w:cs="仿宋"/>
          <w:spacing w:val="15"/>
          <w:kern w:val="0"/>
          <w:sz w:val="28"/>
          <w:szCs w:val="28"/>
          <w:lang w:bidi="ar"/>
        </w:rPr>
        <w:t>完成线上招聘的企业版账号注册（已有账号的企业登陆即可），提交招聘申请。</w:t>
      </w:r>
      <w:r>
        <w:rPr>
          <w:rFonts w:hint="eastAsia" w:ascii="仿宋" w:hAnsi="仿宋" w:eastAsia="仿宋" w:cs="仿宋"/>
          <w:sz w:val="28"/>
          <w:szCs w:val="28"/>
        </w:rPr>
        <w:t>经审核通过的企业，均免费参加本次招聘活动。</w:t>
      </w:r>
    </w:p>
    <w:p>
      <w:pPr>
        <w:widowControl/>
        <w:jc w:val="left"/>
        <w:rPr>
          <w:rFonts w:ascii="仿宋" w:hAnsi="仿宋" w:eastAsia="仿宋" w:cs="仿宋"/>
          <w:b/>
          <w:bCs/>
          <w:sz w:val="28"/>
          <w:szCs w:val="28"/>
        </w:rPr>
      </w:pPr>
      <w:r>
        <w:rPr>
          <w:rFonts w:hint="eastAsia" w:ascii="仿宋" w:hAnsi="仿宋" w:eastAsia="仿宋" w:cs="仿宋"/>
          <w:b/>
          <w:bCs/>
          <w:sz w:val="28"/>
          <w:szCs w:val="28"/>
        </w:rPr>
        <w:t>示例如下：</w:t>
      </w:r>
    </w:p>
    <w:p>
      <w:pPr>
        <w:pStyle w:val="8"/>
        <w:widowControl/>
        <w:numPr>
          <w:ilvl w:val="0"/>
          <w:numId w:val="1"/>
        </w:numPr>
        <w:ind w:firstLineChars="0"/>
        <w:jc w:val="left"/>
        <w:rPr>
          <w:rFonts w:ascii="仿宋" w:hAnsi="仿宋" w:eastAsia="仿宋" w:cs="仿宋"/>
          <w:color w:val="0000FF"/>
          <w:sz w:val="36"/>
          <w:szCs w:val="36"/>
          <w:u w:val="single"/>
        </w:rPr>
      </w:pPr>
      <w:r>
        <w:rPr>
          <w:rFonts w:hint="eastAsia" w:ascii="仿宋" w:hAnsi="仿宋" w:eastAsia="仿宋" w:cs="仿宋"/>
          <w:b/>
          <w:bCs/>
          <w:sz w:val="28"/>
          <w:szCs w:val="28"/>
        </w:rPr>
        <w:t>报名平台</w:t>
      </w:r>
      <w:r>
        <w:rPr>
          <w:rFonts w:hint="eastAsia" w:ascii="仿宋" w:hAnsi="仿宋" w:eastAsia="仿宋" w:cs="仿宋"/>
          <w:sz w:val="28"/>
          <w:szCs w:val="28"/>
        </w:rPr>
        <w:t>：智通人才连锁集团·校校招平台报名网址：</w:t>
      </w:r>
    </w:p>
    <w:p>
      <w:pPr>
        <w:pStyle w:val="8"/>
        <w:widowControl/>
        <w:numPr>
          <w:ilvl w:val="0"/>
          <w:numId w:val="0"/>
        </w:numPr>
        <w:ind w:leftChars="0"/>
        <w:jc w:val="left"/>
        <w:rPr>
          <w:rFonts w:ascii="仿宋" w:hAnsi="仿宋" w:eastAsia="仿宋" w:cs="仿宋"/>
          <w:color w:val="0000FF"/>
          <w:sz w:val="36"/>
          <w:szCs w:val="36"/>
          <w:u w:val="single"/>
        </w:rPr>
      </w:pPr>
      <w:r>
        <w:rPr>
          <w:rFonts w:hint="eastAsia"/>
          <w:color w:val="0000FF"/>
          <w:sz w:val="36"/>
          <w:szCs w:val="40"/>
          <w:u w:val="single"/>
        </w:rPr>
        <w:t>https://hrxxz.job5156.com/apply?prodId=1297</w:t>
      </w:r>
      <w:r>
        <w:fldChar w:fldCharType="begin"/>
      </w:r>
      <w:r>
        <w:instrText xml:space="preserve"> HYPERLINK "https://hrxxz.job5156.com/apply?prodId=201" \t "https://adminxxz.job5156.com/fair/_blank" </w:instrText>
      </w:r>
      <w:r>
        <w:fldChar w:fldCharType="separate"/>
      </w:r>
      <w:r>
        <w:fldChar w:fldCharType="end"/>
      </w:r>
    </w:p>
    <w:p>
      <w:pPr>
        <w:pStyle w:val="8"/>
        <w:widowControl/>
        <w:ind w:left="360" w:firstLine="0" w:firstLineChars="0"/>
        <w:jc w:val="center"/>
        <w:rPr>
          <w:rFonts w:hint="eastAsia" w:ascii="仿宋" w:hAnsi="仿宋" w:eastAsia="仿宋" w:cs="仿宋"/>
          <w:sz w:val="36"/>
          <w:szCs w:val="36"/>
        </w:rPr>
      </w:pPr>
      <w:r>
        <w:drawing>
          <wp:inline distT="0" distB="0" distL="114300" distR="114300">
            <wp:extent cx="4074795" cy="4313555"/>
            <wp:effectExtent l="0" t="0" r="1905" b="4445"/>
            <wp:docPr id="1"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8"/>
                    <pic:cNvPicPr>
                      <a:picLocks noChangeAspect="1"/>
                    </pic:cNvPicPr>
                  </pic:nvPicPr>
                  <pic:blipFill>
                    <a:blip r:embed="rId4"/>
                    <a:stretch>
                      <a:fillRect/>
                    </a:stretch>
                  </pic:blipFill>
                  <pic:spPr>
                    <a:xfrm>
                      <a:off x="0" y="0"/>
                      <a:ext cx="4074795" cy="4313555"/>
                    </a:xfrm>
                    <a:prstGeom prst="rect">
                      <a:avLst/>
                    </a:prstGeom>
                    <a:noFill/>
                    <a:ln>
                      <a:noFill/>
                    </a:ln>
                  </pic:spPr>
                </pic:pic>
              </a:graphicData>
            </a:graphic>
          </wp:inline>
        </w:drawing>
      </w:r>
    </w:p>
    <w:p>
      <w:pPr>
        <w:pStyle w:val="2"/>
        <w:widowControl/>
        <w:numPr>
          <w:ilvl w:val="0"/>
          <w:numId w:val="1"/>
        </w:numPr>
        <w:spacing w:before="0" w:beforeAutospacing="0" w:after="0" w:afterAutospacing="0"/>
        <w:rPr>
          <w:rStyle w:val="5"/>
          <w:rFonts w:ascii="仿宋" w:hAnsi="仿宋" w:eastAsia="仿宋" w:cs="仿宋"/>
          <w:b w:val="0"/>
          <w:bCs/>
          <w:spacing w:val="8"/>
          <w:sz w:val="28"/>
          <w:szCs w:val="28"/>
          <w:shd w:val="clear" w:color="auto" w:fill="FFFFFF"/>
        </w:rPr>
      </w:pPr>
      <w:r>
        <w:rPr>
          <w:rStyle w:val="5"/>
          <w:rFonts w:hint="eastAsia" w:ascii="仿宋" w:hAnsi="仿宋" w:eastAsia="仿宋" w:cs="仿宋"/>
          <w:spacing w:val="8"/>
          <w:sz w:val="28"/>
          <w:szCs w:val="28"/>
          <w:shd w:val="clear" w:color="auto" w:fill="FFFFFF"/>
        </w:rPr>
        <w:t>企业账号登录</w:t>
      </w:r>
      <w:r>
        <w:rPr>
          <w:rStyle w:val="5"/>
          <w:rFonts w:hint="eastAsia" w:ascii="仿宋" w:hAnsi="仿宋" w:eastAsia="仿宋" w:cs="仿宋"/>
          <w:b w:val="0"/>
          <w:bCs/>
          <w:spacing w:val="8"/>
          <w:sz w:val="28"/>
          <w:szCs w:val="28"/>
          <w:shd w:val="clear" w:color="auto" w:fill="FFFFFF"/>
        </w:rPr>
        <w:t>。立即报名，填写账号密码登录，若还没有注册的企业，注册完成后登录报名。</w:t>
      </w:r>
    </w:p>
    <w:p>
      <w:pPr>
        <w:widowControl/>
        <w:jc w:val="left"/>
        <w:rPr>
          <w:rFonts w:ascii="仿宋" w:hAnsi="仿宋" w:eastAsia="仿宋" w:cs="仿宋"/>
          <w:sz w:val="32"/>
          <w:szCs w:val="32"/>
        </w:rPr>
      </w:pPr>
      <w:r>
        <w:rPr>
          <w:rFonts w:hint="eastAsia" w:ascii="仿宋" w:hAnsi="仿宋" w:eastAsia="仿宋" w:cs="仿宋"/>
          <w:b/>
          <w:bCs/>
          <w:spacing w:val="15"/>
          <w:kern w:val="0"/>
          <w:sz w:val="28"/>
          <w:szCs w:val="28"/>
          <w:lang w:bidi="ar"/>
        </w:rPr>
        <w:t>3.参会报名。</w:t>
      </w:r>
      <w:r>
        <w:rPr>
          <w:rFonts w:hint="eastAsia" w:ascii="仿宋" w:hAnsi="仿宋" w:eastAsia="仿宋" w:cs="仿宋"/>
          <w:spacing w:val="15"/>
          <w:kern w:val="0"/>
          <w:sz w:val="28"/>
          <w:szCs w:val="28"/>
          <w:lang w:bidi="ar"/>
        </w:rPr>
        <w:t>根据提示</w:t>
      </w:r>
      <w:r>
        <w:rPr>
          <w:rStyle w:val="5"/>
          <w:rFonts w:hint="eastAsia" w:ascii="仿宋" w:hAnsi="仿宋" w:eastAsia="仿宋" w:cs="仿宋"/>
          <w:b w:val="0"/>
          <w:bCs/>
          <w:spacing w:val="15"/>
          <w:kern w:val="0"/>
          <w:sz w:val="28"/>
          <w:szCs w:val="28"/>
          <w:lang w:bidi="ar"/>
        </w:rPr>
        <w:t>完善企业相关信息，</w:t>
      </w:r>
      <w:r>
        <w:rPr>
          <w:rStyle w:val="5"/>
          <w:rFonts w:hint="eastAsia" w:ascii="仿宋" w:hAnsi="仿宋" w:eastAsia="仿宋" w:cs="仿宋"/>
          <w:b w:val="0"/>
          <w:bCs/>
          <w:spacing w:val="15"/>
          <w:sz w:val="28"/>
          <w:szCs w:val="28"/>
          <w:shd w:val="clear" w:color="auto" w:fill="FFFFFF"/>
        </w:rPr>
        <w:t>标注红色“*”号为必填项目。</w:t>
      </w:r>
      <w:r>
        <w:rPr>
          <w:rFonts w:hint="eastAsia" w:ascii="仿宋" w:hAnsi="仿宋" w:eastAsia="仿宋" w:cs="仿宋"/>
          <w:sz w:val="32"/>
          <w:szCs w:val="32"/>
        </w:rPr>
        <w:t>【</w:t>
      </w:r>
      <w:r>
        <w:rPr>
          <w:rFonts w:hint="eastAsia" w:ascii="仿宋" w:hAnsi="仿宋" w:eastAsia="仿宋" w:cs="仿宋"/>
          <w:b/>
          <w:bCs/>
          <w:sz w:val="28"/>
          <w:szCs w:val="28"/>
        </w:rPr>
        <w:t>提示</w:t>
      </w:r>
      <w:r>
        <w:rPr>
          <w:rFonts w:hint="eastAsia" w:ascii="仿宋" w:hAnsi="仿宋" w:eastAsia="仿宋" w:cs="仿宋"/>
          <w:sz w:val="32"/>
          <w:szCs w:val="32"/>
        </w:rPr>
        <w:t>】</w:t>
      </w:r>
      <w:r>
        <w:rPr>
          <w:rStyle w:val="5"/>
          <w:rFonts w:hint="eastAsia" w:ascii="仿宋" w:hAnsi="仿宋" w:eastAsia="仿宋" w:cs="仿宋"/>
          <w:spacing w:val="15"/>
          <w:sz w:val="28"/>
          <w:szCs w:val="28"/>
          <w:shd w:val="clear" w:color="auto" w:fill="FFFFFF"/>
        </w:rPr>
        <w:t>必须加盖带企业公章的营业执照，且企业名称必须与营业执照上企业名称一致，</w:t>
      </w:r>
      <w:r>
        <w:rPr>
          <w:rStyle w:val="5"/>
          <w:rFonts w:hint="eastAsia" w:ascii="仿宋" w:hAnsi="仿宋" w:eastAsia="仿宋" w:cs="仿宋"/>
          <w:b w:val="0"/>
          <w:bCs/>
          <w:spacing w:val="15"/>
          <w:sz w:val="28"/>
          <w:szCs w:val="28"/>
          <w:shd w:val="clear" w:color="auto" w:fill="FFFFFF"/>
        </w:rPr>
        <w:t>不接受以下单位报名：信贷类企业、单位名称与营业执照名称不符的单位、招聘岗位与学校专业不匹配的单位、招聘岗位与经营范围不符的单位。</w:t>
      </w:r>
    </w:p>
    <w:p>
      <w:pPr>
        <w:pStyle w:val="2"/>
        <w:widowControl/>
        <w:spacing w:before="0" w:beforeAutospacing="0" w:after="0" w:afterAutospacing="0"/>
        <w:jc w:val="center"/>
        <w:rPr>
          <w:rFonts w:ascii="仿宋" w:hAnsi="仿宋" w:eastAsia="仿宋" w:cs="仿宋"/>
          <w:sz w:val="32"/>
          <w:szCs w:val="32"/>
        </w:rPr>
      </w:pPr>
      <w:r>
        <w:drawing>
          <wp:inline distT="0" distB="0" distL="114300" distR="114300">
            <wp:extent cx="6068695" cy="5855970"/>
            <wp:effectExtent l="0" t="0" r="1905" b="11430"/>
            <wp:docPr id="2"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7"/>
                    <pic:cNvPicPr>
                      <a:picLocks noChangeAspect="1"/>
                    </pic:cNvPicPr>
                  </pic:nvPicPr>
                  <pic:blipFill>
                    <a:blip r:embed="rId5"/>
                    <a:stretch>
                      <a:fillRect/>
                    </a:stretch>
                  </pic:blipFill>
                  <pic:spPr>
                    <a:xfrm>
                      <a:off x="0" y="0"/>
                      <a:ext cx="6068695" cy="5855970"/>
                    </a:xfrm>
                    <a:prstGeom prst="rect">
                      <a:avLst/>
                    </a:prstGeom>
                    <a:noFill/>
                    <a:ln>
                      <a:noFill/>
                    </a:ln>
                  </pic:spPr>
                </pic:pic>
              </a:graphicData>
            </a:graphic>
          </wp:inline>
        </w:drawing>
      </w:r>
    </w:p>
    <w:p>
      <w:pPr>
        <w:pStyle w:val="2"/>
        <w:widowControl/>
        <w:spacing w:before="0" w:beforeAutospacing="0" w:after="0" w:afterAutospacing="0"/>
      </w:pPr>
    </w:p>
    <w:p>
      <w:pPr>
        <w:pStyle w:val="2"/>
        <w:widowControl/>
        <w:spacing w:before="0" w:beforeAutospacing="0" w:after="0" w:afterAutospacing="0"/>
        <w:jc w:val="center"/>
        <w:rPr>
          <w:rStyle w:val="5"/>
          <w:rFonts w:ascii="仿宋" w:hAnsi="仿宋" w:eastAsia="仿宋" w:cs="仿宋"/>
          <w:spacing w:val="15"/>
          <w:sz w:val="28"/>
          <w:szCs w:val="28"/>
          <w:shd w:val="clear" w:color="auto" w:fill="FFFFFF"/>
        </w:rPr>
      </w:pPr>
      <w:r>
        <w:drawing>
          <wp:inline distT="0" distB="0" distL="114300" distR="114300">
            <wp:extent cx="5796280" cy="5031740"/>
            <wp:effectExtent l="0" t="0" r="7620" b="10160"/>
            <wp:docPr id="3"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8"/>
                    <pic:cNvPicPr>
                      <a:picLocks noChangeAspect="1"/>
                    </pic:cNvPicPr>
                  </pic:nvPicPr>
                  <pic:blipFill>
                    <a:blip r:embed="rId6"/>
                    <a:stretch>
                      <a:fillRect/>
                    </a:stretch>
                  </pic:blipFill>
                  <pic:spPr>
                    <a:xfrm>
                      <a:off x="0" y="0"/>
                      <a:ext cx="5796280" cy="5031740"/>
                    </a:xfrm>
                    <a:prstGeom prst="rect">
                      <a:avLst/>
                    </a:prstGeom>
                    <a:noFill/>
                    <a:ln>
                      <a:noFill/>
                    </a:ln>
                  </pic:spPr>
                </pic:pic>
              </a:graphicData>
            </a:graphic>
          </wp:inline>
        </w:drawing>
      </w:r>
    </w:p>
    <w:p>
      <w:pPr>
        <w:pStyle w:val="2"/>
        <w:widowControl/>
        <w:spacing w:before="0" w:beforeAutospacing="0" w:after="0" w:afterAutospacing="0"/>
        <w:rPr>
          <w:rStyle w:val="5"/>
          <w:rFonts w:ascii="仿宋" w:hAnsi="仿宋" w:eastAsia="仿宋" w:cs="仿宋"/>
          <w:spacing w:val="15"/>
          <w:sz w:val="28"/>
          <w:szCs w:val="28"/>
          <w:shd w:val="clear" w:color="auto" w:fill="FFFFFF"/>
        </w:rPr>
      </w:pPr>
    </w:p>
    <w:p>
      <w:pPr>
        <w:pStyle w:val="2"/>
        <w:widowControl/>
        <w:spacing w:before="0" w:beforeAutospacing="0" w:after="0" w:afterAutospacing="0"/>
        <w:rPr>
          <w:rStyle w:val="5"/>
          <w:rFonts w:ascii="仿宋" w:hAnsi="仿宋" w:eastAsia="仿宋" w:cs="仿宋"/>
          <w:b w:val="0"/>
          <w:bCs/>
          <w:spacing w:val="15"/>
          <w:sz w:val="28"/>
          <w:szCs w:val="28"/>
          <w:shd w:val="clear" w:color="auto" w:fill="FFFFFF"/>
        </w:rPr>
      </w:pPr>
      <w:r>
        <w:rPr>
          <w:rStyle w:val="5"/>
          <w:rFonts w:hint="eastAsia" w:ascii="仿宋" w:hAnsi="仿宋" w:eastAsia="仿宋" w:cs="仿宋"/>
          <w:spacing w:val="15"/>
          <w:sz w:val="28"/>
          <w:szCs w:val="28"/>
          <w:shd w:val="clear" w:color="auto" w:fill="FFFFFF"/>
        </w:rPr>
        <w:t>4.发布职位，完善发布职位信息后保存，全选职位提交审核。</w:t>
      </w:r>
    </w:p>
    <w:p>
      <w:pPr>
        <w:pStyle w:val="2"/>
        <w:widowControl/>
        <w:spacing w:before="0" w:beforeAutospacing="0" w:after="0" w:afterAutospacing="0"/>
        <w:jc w:val="center"/>
        <w:rPr>
          <w:rStyle w:val="5"/>
          <w:rFonts w:ascii="仿宋" w:hAnsi="仿宋" w:eastAsia="仿宋" w:cs="仿宋"/>
          <w:b w:val="0"/>
          <w:bCs/>
          <w:spacing w:val="15"/>
          <w:sz w:val="28"/>
          <w:szCs w:val="28"/>
          <w:shd w:val="clear" w:color="auto" w:fill="FFFFFF"/>
        </w:rPr>
      </w:pPr>
      <w:r>
        <w:drawing>
          <wp:inline distT="0" distB="0" distL="114300" distR="114300">
            <wp:extent cx="6198235" cy="2753995"/>
            <wp:effectExtent l="0" t="0" r="12065" b="1905"/>
            <wp:docPr id="4"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5"/>
                    <pic:cNvPicPr>
                      <a:picLocks noChangeAspect="1"/>
                    </pic:cNvPicPr>
                  </pic:nvPicPr>
                  <pic:blipFill>
                    <a:blip r:embed="rId7"/>
                    <a:stretch>
                      <a:fillRect/>
                    </a:stretch>
                  </pic:blipFill>
                  <pic:spPr>
                    <a:xfrm>
                      <a:off x="0" y="0"/>
                      <a:ext cx="6198235" cy="2753995"/>
                    </a:xfrm>
                    <a:prstGeom prst="rect">
                      <a:avLst/>
                    </a:prstGeom>
                    <a:noFill/>
                    <a:ln>
                      <a:noFill/>
                    </a:ln>
                  </pic:spPr>
                </pic:pic>
              </a:graphicData>
            </a:graphic>
          </wp:inline>
        </w:drawing>
      </w:r>
      <w:r>
        <w:rPr>
          <w:rFonts w:hint="eastAsia" w:ascii="仿宋" w:hAnsi="仿宋" w:eastAsia="仿宋" w:cs="仿宋"/>
          <w:sz w:val="30"/>
          <w:szCs w:val="30"/>
        </w:rPr>
        <w:t>【提示】</w:t>
      </w:r>
      <w:r>
        <w:rPr>
          <w:rStyle w:val="5"/>
          <w:rFonts w:hint="eastAsia" w:ascii="仿宋" w:hAnsi="仿宋" w:eastAsia="仿宋" w:cs="仿宋"/>
          <w:b w:val="0"/>
          <w:bCs/>
          <w:spacing w:val="15"/>
          <w:sz w:val="28"/>
          <w:szCs w:val="28"/>
          <w:shd w:val="clear" w:color="auto" w:fill="FFFFFF"/>
        </w:rPr>
        <w:t>本次招聘会</w:t>
      </w:r>
      <w:r>
        <w:rPr>
          <w:rStyle w:val="5"/>
          <w:rFonts w:hint="eastAsia" w:ascii="仿宋" w:hAnsi="仿宋" w:eastAsia="仿宋" w:cs="仿宋"/>
          <w:spacing w:val="15"/>
          <w:sz w:val="28"/>
          <w:szCs w:val="28"/>
          <w:shd w:val="clear" w:color="auto" w:fill="FFFFFF"/>
        </w:rPr>
        <w:t>应届生</w:t>
      </w:r>
      <w:r>
        <w:rPr>
          <w:rStyle w:val="5"/>
          <w:rFonts w:hint="eastAsia" w:ascii="仿宋" w:hAnsi="仿宋" w:eastAsia="仿宋" w:cs="仿宋"/>
          <w:b w:val="0"/>
          <w:bCs/>
          <w:spacing w:val="15"/>
          <w:sz w:val="28"/>
          <w:szCs w:val="28"/>
          <w:shd w:val="clear" w:color="auto" w:fill="FFFFFF"/>
        </w:rPr>
        <w:t>岗位学历要求是</w:t>
      </w:r>
      <w:r>
        <w:rPr>
          <w:rStyle w:val="5"/>
          <w:rFonts w:hint="eastAsia" w:ascii="仿宋" w:hAnsi="仿宋" w:eastAsia="仿宋" w:cs="仿宋"/>
          <w:spacing w:val="15"/>
          <w:sz w:val="28"/>
          <w:szCs w:val="28"/>
          <w:shd w:val="clear" w:color="auto" w:fill="FFFFFF"/>
        </w:rPr>
        <w:t>大专以上</w:t>
      </w:r>
      <w:r>
        <w:rPr>
          <w:rStyle w:val="5"/>
          <w:rFonts w:hint="eastAsia" w:ascii="仿宋" w:hAnsi="仿宋" w:eastAsia="仿宋" w:cs="仿宋"/>
          <w:b w:val="0"/>
          <w:bCs/>
          <w:spacing w:val="15"/>
          <w:sz w:val="28"/>
          <w:szCs w:val="28"/>
          <w:shd w:val="clear" w:color="auto" w:fill="FFFFFF"/>
        </w:rPr>
        <w:t>、应届生岗位最低薪资要求是</w:t>
      </w:r>
      <w:r>
        <w:rPr>
          <w:rStyle w:val="5"/>
          <w:rFonts w:hint="eastAsia" w:ascii="仿宋" w:hAnsi="仿宋" w:eastAsia="仿宋" w:cs="仿宋"/>
          <w:spacing w:val="15"/>
          <w:sz w:val="28"/>
          <w:szCs w:val="28"/>
          <w:shd w:val="clear" w:color="auto" w:fill="FFFFFF"/>
        </w:rPr>
        <w:t>3600元/月</w:t>
      </w:r>
      <w:r>
        <w:rPr>
          <w:rStyle w:val="5"/>
          <w:rFonts w:hint="eastAsia" w:ascii="仿宋" w:hAnsi="仿宋" w:eastAsia="仿宋" w:cs="仿宋"/>
          <w:b w:val="0"/>
          <w:bCs/>
          <w:spacing w:val="15"/>
          <w:sz w:val="28"/>
          <w:szCs w:val="28"/>
          <w:shd w:val="clear" w:color="auto" w:fill="FFFFFF"/>
        </w:rPr>
        <w:t>以上，不得发布劳务派遣的职位、普工的职位。</w:t>
      </w:r>
    </w:p>
    <w:p>
      <w:pPr>
        <w:pStyle w:val="2"/>
        <w:widowControl/>
        <w:spacing w:before="0" w:beforeAutospacing="0" w:after="0" w:afterAutospacing="0"/>
        <w:rPr>
          <w:rStyle w:val="5"/>
          <w:rFonts w:ascii="仿宋" w:hAnsi="仿宋" w:eastAsia="仿宋" w:cs="仿宋"/>
          <w:b w:val="0"/>
          <w:bCs/>
          <w:spacing w:val="15"/>
          <w:sz w:val="28"/>
          <w:szCs w:val="28"/>
          <w:shd w:val="clear" w:color="auto" w:fill="FFFFFF"/>
        </w:rPr>
      </w:pPr>
      <w:r>
        <w:rPr>
          <w:rStyle w:val="5"/>
          <w:rFonts w:hint="eastAsia" w:ascii="仿宋" w:hAnsi="仿宋" w:eastAsia="仿宋" w:cs="仿宋"/>
          <w:spacing w:val="15"/>
          <w:sz w:val="28"/>
          <w:szCs w:val="28"/>
          <w:shd w:val="clear" w:color="auto" w:fill="FFFFFF"/>
        </w:rPr>
        <w:t>5、及时关注消息。</w:t>
      </w:r>
      <w:r>
        <w:rPr>
          <w:rStyle w:val="5"/>
          <w:rFonts w:hint="eastAsia" w:ascii="仿宋" w:hAnsi="仿宋" w:eastAsia="仿宋" w:cs="仿宋"/>
          <w:b w:val="0"/>
          <w:bCs/>
          <w:spacing w:val="15"/>
          <w:sz w:val="28"/>
          <w:szCs w:val="28"/>
          <w:shd w:val="clear" w:color="auto" w:fill="FFFFFF"/>
        </w:rPr>
        <w:t>企业提交报名后，可在“我的招聘会”中查看审核结果，同时企业也会收到审核结果短信。</w:t>
      </w:r>
    </w:p>
    <w:p>
      <w:pPr>
        <w:pStyle w:val="2"/>
        <w:widowControl/>
        <w:spacing w:before="0" w:beforeAutospacing="0" w:after="0" w:afterAutospacing="0"/>
        <w:jc w:val="center"/>
        <w:rPr>
          <w:rStyle w:val="5"/>
          <w:rFonts w:ascii="仿宋" w:hAnsi="仿宋" w:eastAsia="仿宋" w:cs="仿宋"/>
          <w:b w:val="0"/>
          <w:bCs/>
          <w:spacing w:val="15"/>
          <w:sz w:val="28"/>
          <w:szCs w:val="28"/>
          <w:shd w:val="clear" w:color="auto" w:fill="FFFFFF"/>
        </w:rPr>
      </w:pPr>
      <w:r>
        <w:drawing>
          <wp:inline distT="0" distB="0" distL="114300" distR="114300">
            <wp:extent cx="5628005" cy="3548380"/>
            <wp:effectExtent l="0" t="0" r="10795" b="7620"/>
            <wp:docPr id="5"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3"/>
                    <pic:cNvPicPr>
                      <a:picLocks noChangeAspect="1"/>
                    </pic:cNvPicPr>
                  </pic:nvPicPr>
                  <pic:blipFill>
                    <a:blip r:embed="rId8"/>
                    <a:stretch>
                      <a:fillRect/>
                    </a:stretch>
                  </pic:blipFill>
                  <pic:spPr>
                    <a:xfrm>
                      <a:off x="0" y="0"/>
                      <a:ext cx="5628005" cy="3548380"/>
                    </a:xfrm>
                    <a:prstGeom prst="rect">
                      <a:avLst/>
                    </a:prstGeom>
                    <a:noFill/>
                    <a:ln>
                      <a:noFill/>
                    </a:ln>
                  </pic:spPr>
                </pic:pic>
              </a:graphicData>
            </a:graphic>
          </wp:inline>
        </w:drawing>
      </w:r>
    </w:p>
    <w:p>
      <w:pPr>
        <w:spacing w:line="360" w:lineRule="auto"/>
        <w:jc w:val="center"/>
      </w:pPr>
      <w:r>
        <w:rPr>
          <w:rStyle w:val="5"/>
          <w:rFonts w:hint="eastAsia" w:ascii="仿宋" w:hAnsi="仿宋" w:eastAsia="仿宋" w:cs="仿宋"/>
          <w:spacing w:val="15"/>
          <w:sz w:val="28"/>
          <w:szCs w:val="28"/>
          <w:shd w:val="clear" w:color="auto" w:fill="FFFFFF"/>
        </w:rPr>
        <w:t>6.</w:t>
      </w:r>
      <w:r>
        <w:rPr>
          <w:rFonts w:hint="eastAsia" w:ascii="仿宋" w:hAnsi="仿宋" w:eastAsia="仿宋" w:cs="仿宋"/>
          <w:b/>
          <w:bCs/>
          <w:sz w:val="28"/>
          <w:szCs w:val="28"/>
        </w:rPr>
        <w:t>查看简历。</w:t>
      </w:r>
      <w:r>
        <w:rPr>
          <w:rFonts w:hint="eastAsia" w:ascii="仿宋" w:hAnsi="仿宋" w:eastAsia="仿宋" w:cs="仿宋"/>
          <w:sz w:val="28"/>
          <w:szCs w:val="28"/>
        </w:rPr>
        <w:t>在“简历中心”页面中可查看收到的学生简历进行阅览和线上面试。</w:t>
      </w:r>
      <w:r>
        <w:drawing>
          <wp:inline distT="0" distB="0" distL="114300" distR="114300">
            <wp:extent cx="5645785" cy="2750185"/>
            <wp:effectExtent l="0" t="0" r="5715" b="5715"/>
            <wp:docPr id="6"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8"/>
                    <pic:cNvPicPr>
                      <a:picLocks noChangeAspect="1"/>
                    </pic:cNvPicPr>
                  </pic:nvPicPr>
                  <pic:blipFill>
                    <a:blip r:embed="rId9"/>
                    <a:stretch>
                      <a:fillRect/>
                    </a:stretch>
                  </pic:blipFill>
                  <pic:spPr>
                    <a:xfrm>
                      <a:off x="0" y="0"/>
                      <a:ext cx="5645785" cy="2750185"/>
                    </a:xfrm>
                    <a:prstGeom prst="rect">
                      <a:avLst/>
                    </a:prstGeom>
                    <a:noFill/>
                    <a:ln>
                      <a:noFill/>
                    </a:ln>
                  </pic:spPr>
                </pic:pic>
              </a:graphicData>
            </a:graphic>
          </wp:inline>
        </w:drawing>
      </w:r>
    </w:p>
    <w:p>
      <w:pPr>
        <w:spacing w:line="360" w:lineRule="auto"/>
        <w:jc w:val="center"/>
      </w:pPr>
      <w:r>
        <w:rPr>
          <w:rStyle w:val="5"/>
          <w:rFonts w:hint="eastAsia" w:ascii="仿宋" w:hAnsi="仿宋" w:eastAsia="仿宋" w:cs="仿宋"/>
          <w:spacing w:val="15"/>
          <w:sz w:val="28"/>
          <w:szCs w:val="28"/>
          <w:shd w:val="clear" w:color="auto" w:fill="FFFFFF"/>
        </w:rPr>
        <w:t>7.点击“企业中心”模块，</w:t>
      </w:r>
      <w:r>
        <w:rPr>
          <w:rStyle w:val="5"/>
          <w:rFonts w:hint="eastAsia" w:ascii="仿宋" w:hAnsi="仿宋" w:eastAsia="仿宋" w:cs="仿宋"/>
          <w:b w:val="0"/>
          <w:bCs/>
          <w:spacing w:val="15"/>
          <w:sz w:val="28"/>
          <w:szCs w:val="28"/>
          <w:shd w:val="clear" w:color="auto" w:fill="FFFFFF"/>
        </w:rPr>
        <w:t>进入企业帐号信息界面，点击修改账号信息。</w:t>
      </w:r>
      <w:r>
        <w:drawing>
          <wp:inline distT="0" distB="0" distL="114300" distR="114300">
            <wp:extent cx="5610860" cy="3235960"/>
            <wp:effectExtent l="0" t="0" r="2540" b="2540"/>
            <wp:docPr id="7"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9"/>
                    <pic:cNvPicPr>
                      <a:picLocks noChangeAspect="1"/>
                    </pic:cNvPicPr>
                  </pic:nvPicPr>
                  <pic:blipFill>
                    <a:blip r:embed="rId10"/>
                    <a:srcRect t="697" r="6494"/>
                    <a:stretch>
                      <a:fillRect/>
                    </a:stretch>
                  </pic:blipFill>
                  <pic:spPr>
                    <a:xfrm>
                      <a:off x="0" y="0"/>
                      <a:ext cx="5610860" cy="3235960"/>
                    </a:xfrm>
                    <a:prstGeom prst="rect">
                      <a:avLst/>
                    </a:prstGeom>
                    <a:noFill/>
                    <a:ln>
                      <a:noFill/>
                    </a:ln>
                  </pic:spPr>
                </pic:pic>
              </a:graphicData>
            </a:graphic>
          </wp:inline>
        </w:drawing>
      </w:r>
    </w:p>
    <w:p>
      <w:pPr>
        <w:widowControl/>
        <w:jc w:val="left"/>
        <w:rPr>
          <w:rFonts w:ascii="仿宋" w:hAnsi="仿宋" w:eastAsia="仿宋" w:cs="仿宋"/>
          <w:sz w:val="24"/>
          <w:szCs w:val="24"/>
        </w:rPr>
      </w:pPr>
    </w:p>
    <w:p/>
    <w:p>
      <w:pPr>
        <w:widowControl/>
        <w:jc w:val="left"/>
        <w:rPr>
          <w:rFonts w:ascii="仿宋" w:hAnsi="仿宋" w:eastAsia="仿宋" w:cs="仿宋"/>
          <w:sz w:val="24"/>
          <w:szCs w:val="24"/>
        </w:rPr>
      </w:pPr>
    </w:p>
    <w:p/>
    <w:p>
      <w:pPr>
        <w:keepNext w:val="0"/>
        <w:keepLines w:val="0"/>
        <w:pageBreakBefore w:val="0"/>
        <w:widowControl/>
        <w:numPr>
          <w:ilvl w:val="0"/>
          <w:numId w:val="0"/>
        </w:numPr>
        <w:suppressLineNumbers w:val="0"/>
        <w:kinsoku/>
        <w:wordWrap/>
        <w:overflowPunct/>
        <w:topLinePunct w:val="0"/>
        <w:autoSpaceDE/>
        <w:autoSpaceDN/>
        <w:bidi w:val="0"/>
        <w:adjustRightInd/>
        <w:snapToGrid/>
        <w:spacing w:afterAutospacing="0" w:line="240" w:lineRule="auto"/>
        <w:jc w:val="left"/>
        <w:textAlignment w:val="auto"/>
        <w:rPr>
          <w:rFonts w:hint="eastAsia" w:ascii="宋体" w:hAnsi="宋体" w:cs="宋体"/>
          <w:color w:val="auto"/>
          <w:kern w:val="0"/>
          <w:sz w:val="24"/>
          <w:szCs w:val="24"/>
        </w:rPr>
      </w:pPr>
    </w:p>
    <w:sectPr>
      <w:pgSz w:w="11906" w:h="16838"/>
      <w:pgMar w:top="1213" w:right="1576" w:bottom="1213" w:left="1463" w:header="851" w:footer="992" w:gutter="0"/>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apple-system-font">
    <w:altName w:val="Segoe Print"/>
    <w:panose1 w:val="00000000000000000000"/>
    <w:charset w:val="00"/>
    <w:family w:val="auto"/>
    <w:pitch w:val="default"/>
    <w:sig w:usb0="00000000" w:usb1="00000000" w:usb2="00000000" w:usb3="00000000" w:csb0="00040001" w:csb1="00000000"/>
  </w:font>
  <w:font w:name="微软雅黑">
    <w:panose1 w:val="020B0503020204020204"/>
    <w:charset w:val="86"/>
    <w:family w:val="auto"/>
    <w:pitch w:val="default"/>
    <w:sig w:usb0="80000287" w:usb1="2ACF3C50" w:usb2="00000016" w:usb3="00000000" w:csb0="0004001F" w:csb1="0000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13E4B88"/>
    <w:multiLevelType w:val="multilevel"/>
    <w:tmpl w:val="613E4B88"/>
    <w:lvl w:ilvl="0" w:tentative="0">
      <w:start w:val="1"/>
      <w:numFmt w:val="decimal"/>
      <w:lvlText w:val="%1."/>
      <w:lvlJc w:val="left"/>
      <w:pPr>
        <w:ind w:left="360" w:hanging="360"/>
      </w:pPr>
      <w:rPr>
        <w:rFonts w:hint="default"/>
        <w:b/>
        <w:color w:val="auto"/>
        <w:sz w:val="28"/>
        <w:u w:val="none"/>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5"/>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RmNDJjN2FlODIxNGY2MWVjY2QyZjJiMGVlYTViMDYifQ=="/>
  </w:docVars>
  <w:rsids>
    <w:rsidRoot w:val="31E61064"/>
    <w:rsid w:val="08057A5A"/>
    <w:rsid w:val="099F7D22"/>
    <w:rsid w:val="09B27F10"/>
    <w:rsid w:val="0B171EBD"/>
    <w:rsid w:val="0BCE79BD"/>
    <w:rsid w:val="15786A7F"/>
    <w:rsid w:val="17F86FF4"/>
    <w:rsid w:val="193A1347"/>
    <w:rsid w:val="195B02B7"/>
    <w:rsid w:val="1B064645"/>
    <w:rsid w:val="223E5EBF"/>
    <w:rsid w:val="23AA411D"/>
    <w:rsid w:val="293C4BE1"/>
    <w:rsid w:val="29C72969"/>
    <w:rsid w:val="2B925224"/>
    <w:rsid w:val="2EF835C5"/>
    <w:rsid w:val="31DE1B59"/>
    <w:rsid w:val="31E61064"/>
    <w:rsid w:val="331069D4"/>
    <w:rsid w:val="34D92516"/>
    <w:rsid w:val="35951B90"/>
    <w:rsid w:val="37944832"/>
    <w:rsid w:val="3AC10E64"/>
    <w:rsid w:val="3D9F17DB"/>
    <w:rsid w:val="3DE63635"/>
    <w:rsid w:val="3E7C601F"/>
    <w:rsid w:val="3EAF4220"/>
    <w:rsid w:val="3F076FF5"/>
    <w:rsid w:val="3FCE0096"/>
    <w:rsid w:val="42644CE9"/>
    <w:rsid w:val="46571442"/>
    <w:rsid w:val="48C21253"/>
    <w:rsid w:val="4C8B2C3B"/>
    <w:rsid w:val="542E1AD9"/>
    <w:rsid w:val="55C62F35"/>
    <w:rsid w:val="58353010"/>
    <w:rsid w:val="5D890FE7"/>
    <w:rsid w:val="6126544D"/>
    <w:rsid w:val="61BB52E0"/>
    <w:rsid w:val="63780255"/>
    <w:rsid w:val="653D3BB1"/>
    <w:rsid w:val="660F6057"/>
    <w:rsid w:val="67540FCE"/>
    <w:rsid w:val="68E63EB3"/>
    <w:rsid w:val="69B517F0"/>
    <w:rsid w:val="6C600FC2"/>
    <w:rsid w:val="6C7A3379"/>
    <w:rsid w:val="6FBE3493"/>
    <w:rsid w:val="706A77FB"/>
    <w:rsid w:val="72622DB6"/>
    <w:rsid w:val="74506856"/>
    <w:rsid w:val="779C4E9F"/>
    <w:rsid w:val="786C6182"/>
    <w:rsid w:val="79444363"/>
    <w:rsid w:val="79AE27CB"/>
    <w:rsid w:val="7A796935"/>
    <w:rsid w:val="7BC57E1C"/>
    <w:rsid w:val="7BF72635"/>
    <w:rsid w:val="7C46590E"/>
    <w:rsid w:val="7C5442A9"/>
    <w:rsid w:val="7D9609E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100" w:beforeAutospacing="1" w:after="10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FollowedHyperlink"/>
    <w:basedOn w:val="4"/>
    <w:uiPriority w:val="0"/>
    <w:rPr>
      <w:color w:val="800080"/>
      <w:u w:val="single"/>
    </w:rPr>
  </w:style>
  <w:style w:type="character" w:styleId="7">
    <w:name w:val="Hyperlink"/>
    <w:basedOn w:val="4"/>
    <w:qFormat/>
    <w:uiPriority w:val="0"/>
    <w:rPr>
      <w:color w:val="0000FF"/>
      <w:u w:val="single"/>
    </w:rPr>
  </w:style>
  <w:style w:type="paragraph" w:styleId="8">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佛山职业技术学院</Company>
  <Pages>1</Pages>
  <Words>0</Words>
  <Characters>0</Characters>
  <Lines>0</Lines>
  <Paragraphs>0</Paragraphs>
  <TotalTime>11</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2019-10-08T03:47:00Z</dcterms:created>
  <dc:creator>Vannie</dc:creator>
  <cp:lastModifiedBy>高晓峰</cp:lastModifiedBy>
  <cp:lastPrinted>2020-11-03T01:43:00Z</cp:lastPrinted>
  <dcterms:modified xsi:type="dcterms:W3CDTF">2023-10-25T03:17:20Z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2CA9CD390939438BB78B0B514BC4DE91_13</vt:lpwstr>
  </property>
</Properties>
</file>